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F762E" w14:textId="41AD07F8" w:rsidR="00B53EA3" w:rsidRPr="007225DB" w:rsidRDefault="00B53EA3" w:rsidP="00B53EA3">
      <w:pPr>
        <w:tabs>
          <w:tab w:val="left" w:pos="1257"/>
        </w:tabs>
        <w:jc w:val="center"/>
        <w:rPr>
          <w:rFonts w:ascii="Gill Sans MT" w:eastAsia="Times New Roman" w:hAnsi="Gill Sans MT" w:cs="Times New Roman"/>
          <w:b/>
          <w:sz w:val="24"/>
          <w:szCs w:val="24"/>
        </w:rPr>
      </w:pPr>
      <w:bookmarkStart w:id="0" w:name="_GoBack"/>
      <w:bookmarkEnd w:id="0"/>
      <w:r w:rsidRPr="007225DB">
        <w:rPr>
          <w:rFonts w:ascii="Gill Sans MT" w:eastAsia="Times New Roman" w:hAnsi="Gill Sans MT" w:cs="Times New Roman"/>
          <w:b/>
          <w:sz w:val="24"/>
          <w:szCs w:val="24"/>
        </w:rPr>
        <w:t>Obrazac izjave prijavitelja o istinitosti podataka, izbjegavanju dvostrukog financiranja i ispunjavanju preduvjeta za sudjelovanje u postupku dodjele</w:t>
      </w:r>
      <w:r w:rsidRPr="007225DB">
        <w:rPr>
          <w:rStyle w:val="FootnoteReference"/>
          <w:rFonts w:ascii="Gill Sans MT" w:eastAsia="Times New Roman" w:hAnsi="Gill Sans MT"/>
          <w:b/>
          <w:sz w:val="24"/>
          <w:szCs w:val="24"/>
        </w:rPr>
        <w:footnoteReference w:id="1"/>
      </w:r>
    </w:p>
    <w:p w14:paraId="50759847" w14:textId="77777777" w:rsidR="00B53EA3" w:rsidRPr="007225DB" w:rsidRDefault="00B53EA3" w:rsidP="00B53EA3">
      <w:pPr>
        <w:tabs>
          <w:tab w:val="left" w:pos="1257"/>
          <w:tab w:val="left" w:pos="1315"/>
        </w:tabs>
        <w:rPr>
          <w:rFonts w:ascii="Gill Sans MT" w:eastAsia="Times New Roman" w:hAnsi="Gill Sans MT" w:cs="Times New Roman"/>
          <w:b/>
          <w:sz w:val="24"/>
          <w:szCs w:val="24"/>
        </w:rPr>
      </w:pPr>
      <w:r w:rsidRPr="007225DB">
        <w:rPr>
          <w:rFonts w:ascii="Gill Sans MT" w:eastAsia="Times New Roman" w:hAnsi="Gill Sans MT" w:cs="Times New Roman"/>
          <w:b/>
          <w:sz w:val="24"/>
          <w:szCs w:val="24"/>
        </w:rPr>
        <w:tab/>
      </w:r>
      <w:r w:rsidRPr="007225DB">
        <w:rPr>
          <w:rFonts w:ascii="Gill Sans MT" w:eastAsia="Times New Roman" w:hAnsi="Gill Sans MT" w:cs="Times New Roman"/>
          <w:b/>
          <w:sz w:val="24"/>
          <w:szCs w:val="24"/>
        </w:rPr>
        <w:tab/>
      </w:r>
    </w:p>
    <w:p w14:paraId="4A5FC644" w14:textId="180D38D4" w:rsidR="00B53EA3" w:rsidRPr="007225DB" w:rsidRDefault="00B53EA3" w:rsidP="00B53EA3">
      <w:pPr>
        <w:tabs>
          <w:tab w:val="left" w:pos="1257"/>
        </w:tabs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Ja &lt; </w:t>
      </w:r>
      <w:r w:rsidRPr="007225DB">
        <w:rPr>
          <w:rFonts w:ascii="Gill Sans MT" w:eastAsia="Times New Roman" w:hAnsi="Gill Sans MT" w:cs="Times New Roman"/>
          <w:i/>
          <w:sz w:val="24"/>
          <w:szCs w:val="24"/>
        </w:rPr>
        <w:t xml:space="preserve">umetnuti ime/naziv, adresa, OIB </w:t>
      </w:r>
      <w:r w:rsidRPr="007225DB">
        <w:rPr>
          <w:rFonts w:ascii="Gill Sans MT" w:eastAsia="Times New Roman" w:hAnsi="Gill Sans MT" w:cs="Times New Roman"/>
          <w:sz w:val="24"/>
          <w:szCs w:val="24"/>
        </w:rPr>
        <w:t>&gt;, dolje potpisani, kao osoba ovlaštena za zastupanje Prijavitelja, osobno i u ime Prijavitelja</w:t>
      </w:r>
      <w:r w:rsidR="0098159B">
        <w:rPr>
          <w:rFonts w:ascii="Gill Sans MT" w:eastAsia="Times New Roman" w:hAnsi="Gill Sans MT" w:cs="Times New Roman"/>
          <w:sz w:val="24"/>
          <w:szCs w:val="24"/>
        </w:rPr>
        <w:t xml:space="preserve"> </w:t>
      </w:r>
      <w:r w:rsidRPr="007225DB">
        <w:rPr>
          <w:rFonts w:ascii="Gill Sans MT" w:eastAsia="Times New Roman" w:hAnsi="Gill Sans MT" w:cs="Times New Roman"/>
          <w:sz w:val="24"/>
          <w:szCs w:val="24"/>
        </w:rPr>
        <w:t>potvrđujem da su podaci sadržani u dokumentaciji</w:t>
      </w:r>
      <w:r w:rsidRPr="007225DB">
        <w:rPr>
          <w:rFonts w:ascii="Gill Sans MT" w:hAnsi="Gill Sans MT" w:cs="Times New Roman"/>
          <w:sz w:val="24"/>
          <w:szCs w:val="24"/>
        </w:rPr>
        <w:t xml:space="preserve"> </w:t>
      </w: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projektnog prijedloga &lt; </w:t>
      </w:r>
      <w:r w:rsidRPr="007225DB">
        <w:rPr>
          <w:rFonts w:ascii="Gill Sans MT" w:eastAsia="Times New Roman" w:hAnsi="Gill Sans MT" w:cs="Times New Roman"/>
          <w:i/>
          <w:sz w:val="24"/>
          <w:szCs w:val="24"/>
        </w:rPr>
        <w:t>umetnuti</w:t>
      </w: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  </w:t>
      </w:r>
      <w:r w:rsidRPr="007225DB">
        <w:rPr>
          <w:rFonts w:ascii="Gill Sans MT" w:eastAsia="Times New Roman" w:hAnsi="Gill Sans MT" w:cs="Times New Roman"/>
          <w:i/>
          <w:sz w:val="24"/>
          <w:szCs w:val="24"/>
        </w:rPr>
        <w:t xml:space="preserve">naziv </w:t>
      </w: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&gt; u postupku dodjele bespovratnih sredstava &lt; </w:t>
      </w:r>
      <w:r w:rsidRPr="007225DB">
        <w:rPr>
          <w:rFonts w:ascii="Gill Sans MT" w:eastAsia="Times New Roman" w:hAnsi="Gill Sans MT" w:cs="Times New Roman"/>
          <w:i/>
          <w:sz w:val="24"/>
          <w:szCs w:val="24"/>
        </w:rPr>
        <w:t>umetnuti</w:t>
      </w: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 &gt;, </w:t>
      </w:r>
      <w:r w:rsidRPr="007225DB">
        <w:rPr>
          <w:rFonts w:ascii="Gill Sans MT" w:eastAsia="Times New Roman" w:hAnsi="Gill Sans MT" w:cs="Times New Roman"/>
          <w:b/>
          <w:sz w:val="24"/>
          <w:szCs w:val="24"/>
        </w:rPr>
        <w:t>istiniti i točni</w:t>
      </w:r>
      <w:r w:rsidRPr="007225DB">
        <w:rPr>
          <w:rFonts w:ascii="Gill Sans MT" w:eastAsia="Times New Roman" w:hAnsi="Gill Sans MT" w:cs="Times New Roman"/>
          <w:sz w:val="24"/>
          <w:szCs w:val="24"/>
        </w:rPr>
        <w:t>.</w:t>
      </w:r>
    </w:p>
    <w:p w14:paraId="5745FCD0" w14:textId="04231D2B" w:rsidR="00B53EA3" w:rsidRPr="007225DB" w:rsidRDefault="00B53EA3" w:rsidP="00B53EA3">
      <w:pPr>
        <w:tabs>
          <w:tab w:val="left" w:pos="1257"/>
        </w:tabs>
        <w:jc w:val="both"/>
        <w:rPr>
          <w:rFonts w:ascii="Gill Sans MT" w:eastAsia="Times New Roman" w:hAnsi="Gill Sans MT" w:cs="Times New Roman"/>
          <w:b/>
          <w:sz w:val="24"/>
          <w:szCs w:val="24"/>
        </w:rPr>
      </w:pP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Poštujući načelo </w:t>
      </w:r>
      <w:r w:rsidRPr="007225DB">
        <w:rPr>
          <w:rFonts w:ascii="Gill Sans MT" w:eastAsia="Times New Roman" w:hAnsi="Gill Sans MT" w:cs="Times New Roman"/>
          <w:b/>
          <w:sz w:val="24"/>
          <w:szCs w:val="24"/>
        </w:rPr>
        <w:t>zabrane višestrukog dodjeljivanja bespovratnih sredstava</w:t>
      </w: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 , osobno i u ime Prijavitelja </w:t>
      </w:r>
      <w:r w:rsidRPr="00062FD4">
        <w:rPr>
          <w:rFonts w:ascii="Gill Sans MT" w:eastAsia="Times New Roman" w:hAnsi="Gill Sans MT" w:cs="Times New Roman"/>
          <w:sz w:val="24"/>
          <w:szCs w:val="24"/>
        </w:rPr>
        <w:t>potvrđujem da iz proračuna Unije</w:t>
      </w: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 nisu primljena bespovratna sredstva koji se odnose na isto djelovanje.</w:t>
      </w:r>
    </w:p>
    <w:p w14:paraId="330096CC" w14:textId="76AFDDF5" w:rsidR="00B53EA3" w:rsidRPr="007225DB" w:rsidRDefault="00B53EA3" w:rsidP="00B53EA3">
      <w:pPr>
        <w:tabs>
          <w:tab w:val="left" w:pos="1257"/>
        </w:tabs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Poštujući </w:t>
      </w:r>
      <w:r w:rsidRPr="007225DB">
        <w:rPr>
          <w:rFonts w:ascii="Gill Sans MT" w:eastAsia="Times New Roman" w:hAnsi="Gill Sans MT" w:cs="Times New Roman"/>
          <w:b/>
          <w:sz w:val="24"/>
          <w:szCs w:val="24"/>
        </w:rPr>
        <w:t>načelo izbjegavanja dvostrukog financiranja</w:t>
      </w:r>
      <w:r w:rsidRPr="007225DB">
        <w:rPr>
          <w:rFonts w:ascii="Gill Sans MT" w:eastAsia="Times New Roman" w:hAnsi="Gill Sans MT" w:cs="Times New Roman"/>
          <w:sz w:val="24"/>
          <w:szCs w:val="24"/>
        </w:rPr>
        <w:t>, osobno i u ime Prijavitelja potvrđujem da predloženi prihvatljivi troškovi (izdaci) nisu prethodno (su)financirani bespovratnim sredstvima, niti da će isti troškovi (izdatci), neovisno o okolnostima, biti dvaput financirani iz p</w:t>
      </w:r>
      <w:r w:rsidR="00EC4894">
        <w:rPr>
          <w:rFonts w:ascii="Gill Sans MT" w:eastAsia="Times New Roman" w:hAnsi="Gill Sans MT" w:cs="Times New Roman"/>
          <w:sz w:val="24"/>
          <w:szCs w:val="24"/>
        </w:rPr>
        <w:t xml:space="preserve">roračuna Unije. Navedeno znači </w:t>
      </w:r>
      <w:r w:rsidRPr="007225DB">
        <w:rPr>
          <w:rFonts w:ascii="Gill Sans MT" w:eastAsia="Times New Roman" w:hAnsi="Gill Sans MT" w:cs="Times New Roman"/>
          <w:sz w:val="24"/>
          <w:szCs w:val="24"/>
        </w:rPr>
        <w:t>i da trošak (izdatak) prijavljen u zahtjevu za plaćanje jednog od ESI fondova nije prijavljen za potporu drugog fonda ili instrumenta Unije ili za potporu istog fonda u okviru drugog programa. Također,  primam na znanje činjenicu i potvrđujem da trošak (izdatak) koji je financiran iz nacionalnih javnih izvora ne može biti/nije financiran iz proračuna Unije i obrnuto.</w:t>
      </w:r>
    </w:p>
    <w:p w14:paraId="38A5E4C7" w14:textId="5DEBDF43" w:rsidR="00B53EA3" w:rsidRPr="004313A6" w:rsidRDefault="00B53EA3" w:rsidP="004313A6">
      <w:pPr>
        <w:tabs>
          <w:tab w:val="left" w:pos="1257"/>
        </w:tabs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7225DB">
        <w:rPr>
          <w:rFonts w:ascii="Gill Sans MT" w:eastAsia="Times New Roman" w:hAnsi="Gill Sans MT" w:cs="Times New Roman"/>
          <w:sz w:val="24"/>
          <w:szCs w:val="24"/>
        </w:rPr>
        <w:t>Potpisom ove Izjave osobno i u ime Prijavitelja potvrđujem da su na strani</w:t>
      </w:r>
      <w:r w:rsidR="0098159B">
        <w:rPr>
          <w:rFonts w:ascii="Gill Sans MT" w:eastAsia="Times New Roman" w:hAnsi="Gill Sans MT" w:cs="Times New Roman"/>
          <w:sz w:val="24"/>
          <w:szCs w:val="24"/>
        </w:rPr>
        <w:t xml:space="preserve"> </w:t>
      </w: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Prijavitelja </w:t>
      </w:r>
      <w:r w:rsidRPr="007225DB">
        <w:rPr>
          <w:rFonts w:ascii="Gill Sans MT" w:eastAsia="Times New Roman" w:hAnsi="Gill Sans MT" w:cs="Times New Roman"/>
          <w:b/>
          <w:sz w:val="24"/>
          <w:szCs w:val="24"/>
        </w:rPr>
        <w:t>ispunjeni preduvjeti za sudjelovanje u postupku dodjele bespovratnih sredstava</w:t>
      </w:r>
      <w:r w:rsidRPr="007225DB">
        <w:rPr>
          <w:rFonts w:ascii="Gill Sans MT" w:eastAsia="Times New Roman" w:hAnsi="Gill Sans MT" w:cs="Times New Roman"/>
          <w:sz w:val="24"/>
          <w:szCs w:val="24"/>
        </w:rPr>
        <w:t>, odnosno da se Prijavitelj, niti dolje spom</w:t>
      </w:r>
      <w:r w:rsidRPr="004313A6">
        <w:rPr>
          <w:rFonts w:ascii="Gill Sans MT" w:eastAsia="Times New Roman" w:hAnsi="Gill Sans MT" w:cs="Times New Roman"/>
          <w:sz w:val="24"/>
          <w:szCs w:val="24"/>
        </w:rPr>
        <w:t xml:space="preserve">injane osobe </w:t>
      </w:r>
      <w:r w:rsidRPr="004313A6">
        <w:rPr>
          <w:rFonts w:ascii="Gill Sans MT" w:eastAsia="Times New Roman" w:hAnsi="Gill Sans MT" w:cs="Times New Roman"/>
          <w:b/>
          <w:sz w:val="24"/>
          <w:szCs w:val="24"/>
        </w:rPr>
        <w:t>ne nalaze niti u jednoj od situacija</w:t>
      </w:r>
      <w:r w:rsidRPr="004313A6">
        <w:rPr>
          <w:rFonts w:ascii="Gill Sans MT" w:eastAsia="Times New Roman" w:hAnsi="Gill Sans MT" w:cs="Times New Roman"/>
          <w:sz w:val="24"/>
          <w:szCs w:val="24"/>
        </w:rPr>
        <w:t>:</w:t>
      </w:r>
    </w:p>
    <w:p w14:paraId="4F4689DF" w14:textId="6079FC31" w:rsidR="00B53EA3" w:rsidRPr="0030606E" w:rsidRDefault="001F4DF7" w:rsidP="00B53EA3">
      <w:pPr>
        <w:pStyle w:val="ListParagraph"/>
        <w:numPr>
          <w:ilvl w:val="0"/>
          <w:numId w:val="21"/>
        </w:numPr>
        <w:spacing w:after="0" w:line="240" w:lineRule="auto"/>
        <w:ind w:left="643"/>
        <w:jc w:val="both"/>
        <w:rPr>
          <w:rFonts w:ascii="Gill Sans MT" w:eastAsia="Times New Roman" w:hAnsi="Gill Sans MT" w:cs="Times New Roman"/>
          <w:sz w:val="24"/>
          <w:szCs w:val="24"/>
          <w:shd w:val="clear" w:color="auto" w:fill="FFFFFF"/>
        </w:rPr>
      </w:pPr>
      <w:r>
        <w:rPr>
          <w:rFonts w:ascii="Gill Sans MT" w:eastAsia="Times New Roman" w:hAnsi="Gill Sans MT" w:cs="Times New Roman"/>
          <w:sz w:val="24"/>
          <w:szCs w:val="24"/>
          <w:shd w:val="clear" w:color="auto" w:fill="FFFFFF"/>
        </w:rPr>
        <w:t xml:space="preserve">da je protiv </w:t>
      </w:r>
      <w:r w:rsidR="00494495">
        <w:rPr>
          <w:rFonts w:ascii="Gill Sans MT" w:eastAsia="Times New Roman" w:hAnsi="Gill Sans MT" w:cs="Times New Roman"/>
          <w:sz w:val="24"/>
          <w:szCs w:val="24"/>
          <w:shd w:val="clear" w:color="auto" w:fill="FFFFFF"/>
        </w:rPr>
        <w:t>P</w:t>
      </w:r>
      <w:r w:rsidR="00B53EA3" w:rsidRPr="007225DB">
        <w:rPr>
          <w:rFonts w:ascii="Gill Sans MT" w:eastAsia="Times New Roman" w:hAnsi="Gill Sans MT" w:cs="Times New Roman"/>
          <w:sz w:val="24"/>
          <w:szCs w:val="24"/>
          <w:shd w:val="clear" w:color="auto" w:fill="FFFFFF"/>
        </w:rPr>
        <w:t xml:space="preserve">rijavitelja koji ima </w:t>
      </w:r>
      <w:r w:rsidR="00B53EA3" w:rsidRPr="0030606E">
        <w:rPr>
          <w:rFonts w:ascii="Gill Sans MT" w:eastAsia="Times New Roman" w:hAnsi="Gill Sans MT" w:cs="Times New Roman"/>
          <w:sz w:val="24"/>
          <w:szCs w:val="24"/>
          <w:shd w:val="clear" w:color="auto" w:fill="FFFFFF"/>
        </w:rPr>
        <w:t xml:space="preserve">poslovni nastan u Republici Hrvatskoj ili osobe koja je član njegovog upravnog, upravljačkog ili nadzornog tijela ili ima ovlasti zastupanja, donošenja odluka ili nadzora </w:t>
      </w:r>
      <w:r w:rsidR="00494495">
        <w:rPr>
          <w:rFonts w:ascii="Gill Sans MT" w:eastAsia="Times New Roman" w:hAnsi="Gill Sans MT" w:cs="Times New Roman"/>
          <w:sz w:val="24"/>
          <w:szCs w:val="24"/>
          <w:shd w:val="clear" w:color="auto" w:fill="FFFFFF"/>
        </w:rPr>
        <w:t>P</w:t>
      </w:r>
      <w:r w:rsidR="00B53EA3" w:rsidRPr="0030606E">
        <w:rPr>
          <w:rFonts w:ascii="Gill Sans MT" w:eastAsia="Times New Roman" w:hAnsi="Gill Sans MT" w:cs="Times New Roman"/>
          <w:sz w:val="24"/>
          <w:szCs w:val="24"/>
          <w:shd w:val="clear" w:color="auto" w:fill="FFFFFF"/>
        </w:rPr>
        <w:t xml:space="preserve">rijavitelja i koja je državljanin Republike Hrvatske izrečena </w:t>
      </w:r>
      <w:r w:rsidR="00B53EA3" w:rsidRPr="0030606E">
        <w:rPr>
          <w:rFonts w:ascii="Gill Sans MT" w:eastAsia="Times New Roman" w:hAnsi="Gill Sans MT" w:cs="Times New Roman"/>
          <w:b/>
          <w:sz w:val="24"/>
          <w:szCs w:val="24"/>
          <w:shd w:val="clear" w:color="auto" w:fill="FFFFFF"/>
        </w:rPr>
        <w:t>pravomoćna osuđujuća presuda</w:t>
      </w:r>
      <w:r w:rsidR="00B53EA3" w:rsidRPr="0030606E">
        <w:rPr>
          <w:rFonts w:ascii="Gill Sans MT" w:eastAsia="Times New Roman" w:hAnsi="Gill Sans MT" w:cs="Times New Roman"/>
          <w:sz w:val="24"/>
          <w:szCs w:val="24"/>
          <w:shd w:val="clear" w:color="auto" w:fill="FFFFFF"/>
        </w:rPr>
        <w:t xml:space="preserve"> za jedno ili više sljedećih kaznenih djela: </w:t>
      </w:r>
    </w:p>
    <w:p w14:paraId="60241936" w14:textId="77777777" w:rsidR="00B53EA3" w:rsidRPr="007225DB" w:rsidRDefault="00B53EA3" w:rsidP="00B53EA3">
      <w:pPr>
        <w:spacing w:after="0" w:line="240" w:lineRule="auto"/>
        <w:jc w:val="both"/>
        <w:rPr>
          <w:rFonts w:ascii="Gill Sans MT" w:eastAsia="Times New Roman" w:hAnsi="Gill Sans MT" w:cs="Times New Roman"/>
          <w:sz w:val="24"/>
          <w:szCs w:val="24"/>
          <w:shd w:val="clear" w:color="auto" w:fill="FFFFFF"/>
        </w:rPr>
      </w:pPr>
    </w:p>
    <w:p w14:paraId="406DF09A" w14:textId="77777777" w:rsidR="001F4DF7" w:rsidRPr="00A7392D" w:rsidRDefault="001F4DF7" w:rsidP="001F4DF7">
      <w:pPr>
        <w:pStyle w:val="NoSpacing"/>
        <w:numPr>
          <w:ilvl w:val="0"/>
          <w:numId w:val="27"/>
        </w:numPr>
        <w:ind w:left="993" w:hanging="284"/>
        <w:jc w:val="both"/>
        <w:rPr>
          <w:rStyle w:val="eop"/>
          <w:rFonts w:ascii="Gill Sans MT" w:hAnsi="Gill Sans MT" w:cs="Times New Roman"/>
          <w:color w:val="000000"/>
          <w:sz w:val="24"/>
          <w:szCs w:val="24"/>
          <w:shd w:val="clear" w:color="auto" w:fill="FFFFFF"/>
        </w:rPr>
      </w:pPr>
      <w:r w:rsidRPr="00A7392D">
        <w:rPr>
          <w:rStyle w:val="eop"/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sudjelovanje u zločinačkoj organizaciji, na temelju članka 328. (zločinačko udruženje) i članka 329. (počinjenje kaznenog djela u sastavu zločinačkog udruženja) iz Kaznenog zakona (NN, br. 125/11, 144/12, 56/15, 61/15, 101/17, 118/18), članka 333. (udruživanje za počinjenje kaznenih djela) iz Kaznenog zakona (NN, br. 110/97, 27/98, 50/00, 129/00, 51/01, 111/03, 190/03, 105/04, 84/05, 71/06, 110/07, 152/08, 57/11, 77/11 i 143/12) </w:t>
      </w:r>
    </w:p>
    <w:p w14:paraId="54B40FB2" w14:textId="77777777" w:rsidR="001F4DF7" w:rsidRPr="00A7392D" w:rsidRDefault="001F4DF7" w:rsidP="001F4DF7">
      <w:pPr>
        <w:pStyle w:val="NoSpacing"/>
        <w:numPr>
          <w:ilvl w:val="0"/>
          <w:numId w:val="27"/>
        </w:numPr>
        <w:ind w:left="993" w:hanging="284"/>
        <w:jc w:val="both"/>
        <w:rPr>
          <w:rStyle w:val="eop"/>
          <w:rFonts w:ascii="Gill Sans MT" w:hAnsi="Gill Sans MT" w:cs="Times New Roman"/>
          <w:color w:val="000000"/>
          <w:sz w:val="24"/>
          <w:szCs w:val="24"/>
          <w:shd w:val="clear" w:color="auto" w:fill="FFFFFF"/>
        </w:rPr>
      </w:pPr>
      <w:r w:rsidRPr="00A7392D">
        <w:rPr>
          <w:rStyle w:val="eop"/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terorizam ili kaznena djela povezana s terorističkim aktivnostima, na temelju članka 97. (terorizam), članka 99. (javno poticanje na terorizam), članka 100. (novačenje za terorizam), članka 101. (obuka za terorizam), članka 101.a (putovanje u svrhu terorizma) i članka 102. (terorističko udruženje) Kaznenog zakona (NN, br. 125/11, 144/12, 56/15, 61/15, 101/17, 118/18) i članka 169. (terorizam), članka 169.a (javno poticanje na terorizam) i članka 169.b (novačenje i obuka za terorizam) iz Kaznenog zakona (NN, br. 110/97, 27/98, 50/00, 129/00, 51/01, 111/03, 190/03, 105/04, 84/05, 71/06, 110/07, 152/08, 57/11, 77/11 i 143/12) </w:t>
      </w:r>
    </w:p>
    <w:p w14:paraId="1ACB1202" w14:textId="77777777" w:rsidR="001F4DF7" w:rsidRPr="00A7392D" w:rsidRDefault="001F4DF7" w:rsidP="001F4DF7">
      <w:pPr>
        <w:pStyle w:val="NoSpacing"/>
        <w:numPr>
          <w:ilvl w:val="0"/>
          <w:numId w:val="27"/>
        </w:numPr>
        <w:ind w:left="993" w:hanging="284"/>
        <w:jc w:val="both"/>
        <w:rPr>
          <w:rStyle w:val="eop"/>
          <w:rFonts w:ascii="Gill Sans MT" w:hAnsi="Gill Sans MT" w:cs="Times New Roman"/>
          <w:color w:val="000000"/>
          <w:sz w:val="24"/>
          <w:szCs w:val="24"/>
          <w:shd w:val="clear" w:color="auto" w:fill="FFFFFF"/>
        </w:rPr>
      </w:pPr>
      <w:r w:rsidRPr="00A7392D">
        <w:rPr>
          <w:rStyle w:val="eop"/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lastRenderedPageBreak/>
        <w:t xml:space="preserve">pranje novca ili financiranje terorizma, na temelju članka 98. (financiranje terorizma) i članka 265. (pranje novca) Kaznenog zakona (NN 125/2011, 144/2012, 56/2015, 61/2015, 101/2017, 118/2018) i članka 279. (pranje novca) iz Kaznenog zakona (NN, br. 110/97, 27/98, 50/00, 129/00, 51/01, 111/03, 190/03, 105/04, 84/05, 71/06, 110/07, 152/08, 57/11, 77/11 i 143/12) </w:t>
      </w:r>
    </w:p>
    <w:p w14:paraId="7B7E913E" w14:textId="77777777" w:rsidR="001F4DF7" w:rsidRPr="00A7392D" w:rsidRDefault="001F4DF7" w:rsidP="001F4DF7">
      <w:pPr>
        <w:pStyle w:val="NoSpacing"/>
        <w:numPr>
          <w:ilvl w:val="0"/>
          <w:numId w:val="27"/>
        </w:numPr>
        <w:ind w:left="993" w:hanging="284"/>
        <w:jc w:val="both"/>
        <w:rPr>
          <w:rStyle w:val="eop"/>
          <w:rFonts w:ascii="Gill Sans MT" w:hAnsi="Gill Sans MT" w:cs="Times New Roman"/>
          <w:color w:val="000000"/>
          <w:sz w:val="24"/>
          <w:szCs w:val="24"/>
          <w:shd w:val="clear" w:color="auto" w:fill="FFFFFF"/>
        </w:rPr>
      </w:pPr>
      <w:r w:rsidRPr="00A7392D">
        <w:rPr>
          <w:rStyle w:val="eop"/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dječji rad ili druge oblike trgovanja ljudima, na temelju članka 106. (trgovanje ljudima) Kaznenog zakona (NN, br. 125/11, 144/12, 56/15, 61/15, 101/17, 118/18) i članka 175. (trgovanje ljudima i ropstvo) iz Kaznenog zakona (NN, br. 110/97, 27/98, 50/00, 129/00, 51/01, 111/03, 190/03, 105/04, 84/05, 71/06, 110/07, 152/08, 57/11, 77/11 i 143/12) </w:t>
      </w:r>
    </w:p>
    <w:p w14:paraId="4196F268" w14:textId="77777777" w:rsidR="001F4DF7" w:rsidRPr="00A7392D" w:rsidRDefault="001F4DF7" w:rsidP="001F4DF7">
      <w:pPr>
        <w:pStyle w:val="NoSpacing"/>
        <w:numPr>
          <w:ilvl w:val="0"/>
          <w:numId w:val="27"/>
        </w:numPr>
        <w:ind w:left="993" w:hanging="284"/>
        <w:jc w:val="both"/>
        <w:rPr>
          <w:rStyle w:val="eop"/>
          <w:rFonts w:ascii="Gill Sans MT" w:hAnsi="Gill Sans MT" w:cs="Times New Roman"/>
          <w:color w:val="000000"/>
          <w:sz w:val="24"/>
          <w:szCs w:val="24"/>
          <w:shd w:val="clear" w:color="auto" w:fill="FFFFFF"/>
        </w:rPr>
      </w:pPr>
      <w:r w:rsidRPr="00A7392D">
        <w:rPr>
          <w:rStyle w:val="eop"/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(NN, br. 125/11, 144/12, 56/15, 61/15, 101/17, 118/18)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(NN, br. 110/97, 27/98, 50/00, 129/00, 51/01, 111/03, 190/03, 105/04, 84/05, 71/06, 110/07, 152/08, 57/11, 77/11 i 143/12) </w:t>
      </w:r>
    </w:p>
    <w:p w14:paraId="6E8B9630" w14:textId="43B5D225" w:rsidR="00B53EA3" w:rsidRPr="00BF03E0" w:rsidRDefault="001F4DF7" w:rsidP="001F4DF7">
      <w:pPr>
        <w:pStyle w:val="NoSpacing"/>
        <w:numPr>
          <w:ilvl w:val="0"/>
          <w:numId w:val="27"/>
        </w:numPr>
        <w:ind w:left="993" w:hanging="284"/>
        <w:jc w:val="both"/>
        <w:rPr>
          <w:rStyle w:val="eop"/>
          <w:rFonts w:ascii="Gill Sans MT" w:eastAsia="Times New Roman" w:hAnsi="Gill Sans MT" w:cs="Times New Roman"/>
          <w:sz w:val="24"/>
          <w:szCs w:val="24"/>
          <w:shd w:val="clear" w:color="auto" w:fill="FFFFFF"/>
        </w:rPr>
      </w:pPr>
      <w:r w:rsidRPr="00A7392D">
        <w:rPr>
          <w:rStyle w:val="eop"/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prijevaru, na temelju članka 236. (prijevara), članka 247. (prijevara u gospodarskom poslovanju), članka 256. (utaja poreza ili carine) i članka 258. (subvencijska prijevara) Kaznenog zakona (NN, br. 125/11, 144/12, 56/15, 61/15, 101/17, 118/18) i članka 224. (prijevara), članka 293. (prijevara u gospodarskom poslovanju) i članka 286. (utaja poreza i drugih davanja) iz Kaznenog zakona (NN, br. 110/97, 27/98, 50/00, 129/00, 51/01, 111/03, 190/03, 105/04, 84/05, 71/06, 110/07, 152/08, 57/11, 77/11 i </w:t>
      </w:r>
      <w:r w:rsidRPr="0030606E">
        <w:rPr>
          <w:rStyle w:val="eop"/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>143/12);</w:t>
      </w:r>
    </w:p>
    <w:p w14:paraId="314BBBB8" w14:textId="77777777" w:rsidR="00BF03E0" w:rsidRPr="0030606E" w:rsidRDefault="00BF03E0" w:rsidP="00BF03E0">
      <w:pPr>
        <w:pStyle w:val="NoSpacing"/>
        <w:ind w:left="993"/>
        <w:jc w:val="both"/>
        <w:rPr>
          <w:rFonts w:ascii="Gill Sans MT" w:eastAsia="Times New Roman" w:hAnsi="Gill Sans MT" w:cs="Times New Roman"/>
          <w:sz w:val="24"/>
          <w:szCs w:val="24"/>
          <w:shd w:val="clear" w:color="auto" w:fill="FFFFFF"/>
        </w:rPr>
      </w:pPr>
    </w:p>
    <w:p w14:paraId="7C0DA765" w14:textId="7B719733" w:rsidR="00B53EA3" w:rsidRPr="0030606E" w:rsidRDefault="00B53EA3" w:rsidP="00B53EA3">
      <w:pPr>
        <w:numPr>
          <w:ilvl w:val="0"/>
          <w:numId w:val="21"/>
        </w:numPr>
        <w:spacing w:after="0" w:line="240" w:lineRule="auto"/>
        <w:ind w:left="643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30606E">
        <w:rPr>
          <w:rFonts w:ascii="Gill Sans MT" w:eastAsia="Times New Roman" w:hAnsi="Gill Sans MT" w:cs="Times New Roman"/>
          <w:sz w:val="24"/>
          <w:szCs w:val="24"/>
        </w:rPr>
        <w:t>da je</w:t>
      </w:r>
      <w:r w:rsidRPr="0030606E">
        <w:rPr>
          <w:rFonts w:ascii="Gill Sans MT" w:eastAsia="Times New Roman" w:hAnsi="Gill Sans MT" w:cs="Times New Roman"/>
          <w:sz w:val="24"/>
          <w:szCs w:val="24"/>
          <w:shd w:val="clear" w:color="auto" w:fill="FFFFFF"/>
        </w:rPr>
        <w:t xml:space="preserve"> </w:t>
      </w:r>
      <w:r w:rsidR="00494495">
        <w:rPr>
          <w:rFonts w:ascii="Gill Sans MT" w:eastAsia="Times New Roman" w:hAnsi="Gill Sans MT" w:cs="Times New Roman"/>
          <w:sz w:val="24"/>
          <w:szCs w:val="24"/>
        </w:rPr>
        <w:t>P</w:t>
      </w:r>
      <w:r w:rsidRPr="0030606E">
        <w:rPr>
          <w:rFonts w:ascii="Gill Sans MT" w:eastAsia="Times New Roman" w:hAnsi="Gill Sans MT" w:cs="Times New Roman"/>
          <w:sz w:val="24"/>
          <w:szCs w:val="24"/>
        </w:rPr>
        <w:t xml:space="preserve">rijavitelj/osobe ovlaštene po zakonu za zastupanje proglašen krivim zbog </w:t>
      </w:r>
      <w:r w:rsidRPr="0030606E">
        <w:rPr>
          <w:rFonts w:ascii="Gill Sans MT" w:eastAsia="Times New Roman" w:hAnsi="Gill Sans MT" w:cs="Times New Roman"/>
          <w:b/>
          <w:sz w:val="24"/>
          <w:szCs w:val="24"/>
        </w:rPr>
        <w:t>teškog profesionalnog propusta</w:t>
      </w:r>
      <w:r w:rsidRPr="0030606E">
        <w:rPr>
          <w:rStyle w:val="FootnoteReference"/>
          <w:rFonts w:ascii="Gill Sans MT" w:eastAsia="Times New Roman" w:hAnsi="Gill Sans MT"/>
          <w:b/>
          <w:sz w:val="24"/>
          <w:szCs w:val="24"/>
        </w:rPr>
        <w:footnoteReference w:id="2"/>
      </w:r>
      <w:r w:rsidR="00B82F8F">
        <w:rPr>
          <w:rFonts w:ascii="Gill Sans MT" w:eastAsia="Times New Roman" w:hAnsi="Gill Sans MT" w:cs="Times New Roman"/>
          <w:i/>
          <w:iCs/>
          <w:sz w:val="24"/>
          <w:szCs w:val="24"/>
          <w:shd w:val="clear" w:color="auto" w:fill="FFFFFF"/>
        </w:rPr>
        <w:t>;</w:t>
      </w:r>
    </w:p>
    <w:p w14:paraId="32DBC68D" w14:textId="77777777" w:rsidR="00B53EA3" w:rsidRPr="0030606E" w:rsidRDefault="00B53EA3" w:rsidP="00B53EA3">
      <w:pPr>
        <w:spacing w:after="0" w:line="240" w:lineRule="auto"/>
        <w:ind w:left="720"/>
        <w:jc w:val="both"/>
        <w:rPr>
          <w:rFonts w:ascii="Gill Sans MT" w:eastAsia="Times New Roman" w:hAnsi="Gill Sans MT" w:cs="Times New Roman"/>
          <w:sz w:val="24"/>
          <w:szCs w:val="24"/>
        </w:rPr>
      </w:pPr>
    </w:p>
    <w:p w14:paraId="345CE89D" w14:textId="33B3EFF2" w:rsidR="00B53EA3" w:rsidRPr="007225DB" w:rsidRDefault="00B53EA3" w:rsidP="00B53EA3">
      <w:pPr>
        <w:numPr>
          <w:ilvl w:val="0"/>
          <w:numId w:val="21"/>
        </w:numPr>
        <w:spacing w:after="0" w:line="240" w:lineRule="auto"/>
        <w:ind w:left="643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30606E">
        <w:rPr>
          <w:rFonts w:ascii="Gill Sans MT" w:eastAsia="Times New Roman" w:hAnsi="Gill Sans MT" w:cs="Times New Roman"/>
          <w:sz w:val="24"/>
          <w:szCs w:val="24"/>
        </w:rPr>
        <w:t xml:space="preserve">da nije ispunjena obveza isplate </w:t>
      </w:r>
      <w:r w:rsidRPr="0030606E">
        <w:rPr>
          <w:rFonts w:ascii="Gill Sans MT" w:eastAsia="Times New Roman" w:hAnsi="Gill Sans MT" w:cs="Times New Roman"/>
          <w:b/>
          <w:sz w:val="24"/>
          <w:szCs w:val="24"/>
        </w:rPr>
        <w:t>plaća</w:t>
      </w:r>
      <w:r w:rsidRPr="0030606E">
        <w:rPr>
          <w:rFonts w:ascii="Gill Sans MT" w:eastAsia="Times New Roman" w:hAnsi="Gill Sans MT" w:cs="Times New Roman"/>
          <w:sz w:val="24"/>
          <w:szCs w:val="24"/>
        </w:rPr>
        <w:t xml:space="preserve"> zaposlenicima, </w:t>
      </w:r>
      <w:r w:rsidRPr="0030606E">
        <w:rPr>
          <w:rFonts w:ascii="Gill Sans MT" w:eastAsia="Times New Roman" w:hAnsi="Gill Sans MT" w:cs="Times New Roman"/>
          <w:b/>
          <w:sz w:val="24"/>
          <w:szCs w:val="24"/>
        </w:rPr>
        <w:t>plaćanja doprinosa za financiranje obveznih osiguranja</w:t>
      </w:r>
      <w:r w:rsidRPr="0030606E">
        <w:rPr>
          <w:rFonts w:ascii="Gill Sans MT" w:eastAsia="Times New Roman" w:hAnsi="Gill Sans MT" w:cs="Times New Roman"/>
          <w:sz w:val="24"/>
          <w:szCs w:val="24"/>
        </w:rPr>
        <w:t xml:space="preserve"> (osobito zdravstveno ili mirovinsko) ili plaćanja </w:t>
      </w:r>
      <w:r w:rsidRPr="0030606E">
        <w:rPr>
          <w:rFonts w:ascii="Gill Sans MT" w:eastAsia="Times New Roman" w:hAnsi="Gill Sans MT" w:cs="Times New Roman"/>
          <w:b/>
          <w:sz w:val="24"/>
          <w:szCs w:val="24"/>
        </w:rPr>
        <w:t>poreza</w:t>
      </w:r>
      <w:r w:rsidRPr="0030606E">
        <w:rPr>
          <w:rFonts w:ascii="Gill Sans MT" w:eastAsia="Times New Roman" w:hAnsi="Gill Sans MT" w:cs="Times New Roman"/>
          <w:sz w:val="24"/>
          <w:szCs w:val="24"/>
        </w:rPr>
        <w:t xml:space="preserve"> u skladu s propisima Republike Hrvatske kao države u kojoj je osnovan </w:t>
      </w:r>
      <w:r w:rsidR="00494495">
        <w:rPr>
          <w:rFonts w:ascii="Gill Sans MT" w:eastAsia="Times New Roman" w:hAnsi="Gill Sans MT" w:cs="Times New Roman"/>
          <w:sz w:val="24"/>
          <w:szCs w:val="24"/>
        </w:rPr>
        <w:t>P</w:t>
      </w:r>
      <w:r w:rsidRPr="0030606E">
        <w:rPr>
          <w:rFonts w:ascii="Gill Sans MT" w:eastAsia="Times New Roman" w:hAnsi="Gill Sans MT" w:cs="Times New Roman"/>
          <w:sz w:val="24"/>
          <w:szCs w:val="24"/>
        </w:rPr>
        <w:t>rijavitelj i u kojoj će se provoditi Ugovor o dodjeli bespovratnih</w:t>
      </w: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 sredstava i u skladu s propisima države poslovnog nastana </w:t>
      </w:r>
      <w:r w:rsidR="00494495">
        <w:rPr>
          <w:rFonts w:ascii="Gill Sans MT" w:eastAsia="Times New Roman" w:hAnsi="Gill Sans MT" w:cs="Times New Roman"/>
          <w:sz w:val="24"/>
          <w:szCs w:val="24"/>
        </w:rPr>
        <w:t>P</w:t>
      </w:r>
      <w:r w:rsidRPr="007225DB">
        <w:rPr>
          <w:rFonts w:ascii="Gill Sans MT" w:eastAsia="Times New Roman" w:hAnsi="Gill Sans MT" w:cs="Times New Roman"/>
          <w:sz w:val="24"/>
          <w:szCs w:val="24"/>
        </w:rPr>
        <w:t>rijavitelja (ako on</w:t>
      </w:r>
      <w:r w:rsidR="00A54D98">
        <w:rPr>
          <w:rFonts w:ascii="Gill Sans MT" w:eastAsia="Times New Roman" w:hAnsi="Gill Sans MT" w:cs="Times New Roman"/>
          <w:sz w:val="24"/>
          <w:szCs w:val="24"/>
        </w:rPr>
        <w:t>i</w:t>
      </w: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 nema</w:t>
      </w:r>
      <w:r w:rsidR="00A54D98">
        <w:rPr>
          <w:rFonts w:ascii="Gill Sans MT" w:eastAsia="Times New Roman" w:hAnsi="Gill Sans MT" w:cs="Times New Roman"/>
          <w:sz w:val="24"/>
          <w:szCs w:val="24"/>
        </w:rPr>
        <w:t>ju</w:t>
      </w: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 poslovni nastan u Republici Hrvatskoj). U pogledu ove točke, smatra se prihvatljivim da </w:t>
      </w:r>
      <w:r w:rsidR="00494495">
        <w:rPr>
          <w:rFonts w:ascii="Gill Sans MT" w:eastAsia="Times New Roman" w:hAnsi="Gill Sans MT" w:cs="Times New Roman"/>
          <w:sz w:val="24"/>
          <w:szCs w:val="24"/>
        </w:rPr>
        <w:t>P</w:t>
      </w:r>
      <w:r w:rsidRPr="007225DB">
        <w:rPr>
          <w:rFonts w:ascii="Gill Sans MT" w:eastAsia="Times New Roman" w:hAnsi="Gill Sans MT" w:cs="Times New Roman"/>
          <w:sz w:val="24"/>
          <w:szCs w:val="24"/>
        </w:rPr>
        <w:t>rijavitelj/</w:t>
      </w:r>
      <w:r w:rsidR="00494495">
        <w:rPr>
          <w:rFonts w:ascii="Gill Sans MT" w:eastAsia="Times New Roman" w:hAnsi="Gill Sans MT" w:cs="Times New Roman"/>
          <w:sz w:val="24"/>
          <w:szCs w:val="24"/>
        </w:rPr>
        <w:t>K</w:t>
      </w:r>
      <w:r w:rsidRPr="007225DB">
        <w:rPr>
          <w:rFonts w:ascii="Gill Sans MT" w:eastAsia="Times New Roman" w:hAnsi="Gill Sans MT" w:cs="Times New Roman"/>
          <w:sz w:val="24"/>
          <w:szCs w:val="24"/>
        </w:rPr>
        <w:t>orisnik</w:t>
      </w:r>
      <w:r w:rsidRPr="007225DB">
        <w:rPr>
          <w:rStyle w:val="FootnoteReference"/>
          <w:rFonts w:ascii="Gill Sans MT" w:eastAsia="Times New Roman" w:hAnsi="Gill Sans MT"/>
          <w:sz w:val="24"/>
          <w:szCs w:val="24"/>
        </w:rPr>
        <w:footnoteReference w:id="3"/>
      </w: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 nije udovoljio spomenutim obvezama, ako mu, </w:t>
      </w:r>
      <w:r w:rsidRPr="007225DB">
        <w:rPr>
          <w:rFonts w:ascii="Gill Sans MT" w:hAnsi="Gill Sans MT" w:cs="Times New Roman"/>
          <w:sz w:val="24"/>
          <w:szCs w:val="24"/>
        </w:rPr>
        <w:t>sukladno posebnom propisu, plaćanje tih obveza nije dopušteno ili mu je odobrena odgoda plaćanja</w:t>
      </w:r>
      <w:r w:rsidR="00B82F8F">
        <w:rPr>
          <w:rFonts w:ascii="Gill Sans MT" w:eastAsia="Times New Roman" w:hAnsi="Gill Sans MT" w:cs="Times New Roman"/>
          <w:iCs/>
          <w:sz w:val="24"/>
          <w:szCs w:val="24"/>
          <w:shd w:val="clear" w:color="auto" w:fill="FFFFFF"/>
        </w:rPr>
        <w:t>;</w:t>
      </w:r>
    </w:p>
    <w:p w14:paraId="6B549D42" w14:textId="77777777" w:rsidR="00B53EA3" w:rsidRPr="007225DB" w:rsidRDefault="00B53EA3" w:rsidP="00B53EA3">
      <w:pPr>
        <w:spacing w:after="0" w:line="240" w:lineRule="auto"/>
        <w:ind w:left="720"/>
        <w:jc w:val="both"/>
        <w:rPr>
          <w:rFonts w:ascii="Gill Sans MT" w:eastAsia="Times New Roman" w:hAnsi="Gill Sans MT" w:cs="Times New Roman"/>
          <w:sz w:val="24"/>
          <w:szCs w:val="24"/>
        </w:rPr>
      </w:pPr>
    </w:p>
    <w:p w14:paraId="2821DF18" w14:textId="29025DBD" w:rsidR="00B53EA3" w:rsidRPr="0030606E" w:rsidRDefault="00B53EA3" w:rsidP="00B53EA3">
      <w:pPr>
        <w:numPr>
          <w:ilvl w:val="0"/>
          <w:numId w:val="21"/>
        </w:numPr>
        <w:spacing w:after="0" w:line="240" w:lineRule="auto"/>
        <w:ind w:left="643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30606E">
        <w:rPr>
          <w:rFonts w:ascii="Gill Sans MT" w:eastAsia="Times New Roman" w:hAnsi="Gill Sans MT" w:cs="Times New Roman"/>
          <w:sz w:val="24"/>
          <w:szCs w:val="24"/>
        </w:rPr>
        <w:t xml:space="preserve">da je </w:t>
      </w:r>
      <w:r w:rsidR="00494495">
        <w:rPr>
          <w:rFonts w:ascii="Gill Sans MT" w:eastAsia="Times New Roman" w:hAnsi="Gill Sans MT" w:cs="Times New Roman"/>
          <w:sz w:val="24"/>
          <w:szCs w:val="24"/>
        </w:rPr>
        <w:t>P</w:t>
      </w:r>
      <w:r w:rsidRPr="0030606E">
        <w:rPr>
          <w:rFonts w:ascii="Gill Sans MT" w:eastAsia="Times New Roman" w:hAnsi="Gill Sans MT" w:cs="Times New Roman"/>
          <w:sz w:val="24"/>
          <w:szCs w:val="24"/>
        </w:rPr>
        <w:t xml:space="preserve">rijavitelju utvrđeno </w:t>
      </w:r>
      <w:r w:rsidRPr="0030606E">
        <w:rPr>
          <w:rFonts w:ascii="Gill Sans MT" w:eastAsia="Times New Roman" w:hAnsi="Gill Sans MT" w:cs="Times New Roman"/>
          <w:b/>
          <w:sz w:val="24"/>
          <w:szCs w:val="24"/>
        </w:rPr>
        <w:t>teško kršenje ugovora</w:t>
      </w:r>
      <w:r w:rsidRPr="0030606E">
        <w:rPr>
          <w:rStyle w:val="FootnoteReference"/>
          <w:rFonts w:ascii="Gill Sans MT" w:eastAsia="Times New Roman" w:hAnsi="Gill Sans MT"/>
          <w:b/>
          <w:sz w:val="24"/>
          <w:szCs w:val="24"/>
        </w:rPr>
        <w:footnoteReference w:id="4"/>
      </w:r>
      <w:r w:rsidRPr="0030606E">
        <w:rPr>
          <w:rFonts w:ascii="Gill Sans MT" w:eastAsia="Times New Roman" w:hAnsi="Gill Sans MT" w:cs="Times New Roman"/>
          <w:b/>
          <w:sz w:val="24"/>
          <w:szCs w:val="24"/>
        </w:rPr>
        <w:t xml:space="preserve"> zbog neispunjavanja obveza iz Ugovora o dodjeli bespovratnih sredstva</w:t>
      </w:r>
      <w:r w:rsidRPr="0030606E">
        <w:rPr>
          <w:rFonts w:ascii="Gill Sans MT" w:eastAsia="Times New Roman" w:hAnsi="Gill Sans MT" w:cs="Times New Roman"/>
          <w:sz w:val="24"/>
          <w:szCs w:val="24"/>
        </w:rPr>
        <w:t xml:space="preserve"> koji je potpisan nakon provedbe drugog postupka dodjele bespovratnih sredstava postupka (su)financiranog sredstvima Unije, odnosno europskih strukturnih i investicijskih fondova;</w:t>
      </w:r>
    </w:p>
    <w:p w14:paraId="367867C6" w14:textId="77777777" w:rsidR="00B53EA3" w:rsidRPr="0030606E" w:rsidRDefault="00B53EA3" w:rsidP="00B53EA3">
      <w:pPr>
        <w:spacing w:after="0" w:line="240" w:lineRule="auto"/>
        <w:ind w:left="720"/>
        <w:jc w:val="both"/>
        <w:rPr>
          <w:rFonts w:ascii="Gill Sans MT" w:eastAsia="Times New Roman" w:hAnsi="Gill Sans MT" w:cs="Times New Roman"/>
          <w:sz w:val="24"/>
          <w:szCs w:val="24"/>
        </w:rPr>
      </w:pPr>
    </w:p>
    <w:p w14:paraId="4431D86B" w14:textId="76F46CA2" w:rsidR="00B53EA3" w:rsidRPr="0030606E" w:rsidRDefault="00B53EA3" w:rsidP="00B53EA3">
      <w:pPr>
        <w:numPr>
          <w:ilvl w:val="0"/>
          <w:numId w:val="21"/>
        </w:numPr>
        <w:spacing w:after="0" w:line="240" w:lineRule="auto"/>
        <w:ind w:left="643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30606E">
        <w:rPr>
          <w:rFonts w:ascii="Gill Sans MT" w:eastAsia="Times New Roman" w:hAnsi="Gill Sans MT" w:cs="Times New Roman"/>
          <w:sz w:val="24"/>
          <w:szCs w:val="24"/>
        </w:rPr>
        <w:t xml:space="preserve">da je </w:t>
      </w:r>
      <w:r w:rsidR="00494495">
        <w:rPr>
          <w:rFonts w:ascii="Gill Sans MT" w:eastAsia="Times New Roman" w:hAnsi="Gill Sans MT" w:cs="Times New Roman"/>
          <w:sz w:val="24"/>
          <w:szCs w:val="24"/>
        </w:rPr>
        <w:t>P</w:t>
      </w:r>
      <w:r w:rsidRPr="0030606E">
        <w:rPr>
          <w:rFonts w:ascii="Gill Sans MT" w:eastAsia="Times New Roman" w:hAnsi="Gill Sans MT" w:cs="Times New Roman"/>
          <w:sz w:val="24"/>
          <w:szCs w:val="24"/>
        </w:rPr>
        <w:t xml:space="preserve">rijavitelj u </w:t>
      </w:r>
      <w:r w:rsidRPr="0030606E">
        <w:rPr>
          <w:rFonts w:ascii="Gill Sans MT" w:eastAsia="Times New Roman" w:hAnsi="Gill Sans MT" w:cs="Times New Roman"/>
          <w:b/>
          <w:sz w:val="24"/>
          <w:szCs w:val="24"/>
        </w:rPr>
        <w:t>sukobu interesa</w:t>
      </w:r>
      <w:r w:rsidRPr="0030606E">
        <w:rPr>
          <w:rStyle w:val="FootnoteReference"/>
          <w:rFonts w:ascii="Gill Sans MT" w:eastAsia="Times New Roman" w:hAnsi="Gill Sans MT"/>
          <w:sz w:val="24"/>
          <w:szCs w:val="24"/>
        </w:rPr>
        <w:footnoteReference w:id="5"/>
      </w:r>
      <w:r w:rsidRPr="0030606E">
        <w:rPr>
          <w:rFonts w:ascii="Gill Sans MT" w:eastAsia="Times New Roman" w:hAnsi="Gill Sans MT" w:cs="Times New Roman"/>
          <w:sz w:val="24"/>
          <w:szCs w:val="24"/>
        </w:rPr>
        <w:t xml:space="preserve"> u predmetnom postupku dodjele bespovratnih sredstava;</w:t>
      </w:r>
    </w:p>
    <w:p w14:paraId="47485145" w14:textId="77777777" w:rsidR="00B53EA3" w:rsidRPr="0030606E" w:rsidRDefault="00B53EA3" w:rsidP="00B53EA3">
      <w:pPr>
        <w:spacing w:after="0" w:line="240" w:lineRule="auto"/>
        <w:ind w:left="720"/>
        <w:jc w:val="both"/>
        <w:rPr>
          <w:rFonts w:ascii="Gill Sans MT" w:eastAsia="Times New Roman" w:hAnsi="Gill Sans MT" w:cs="Times New Roman"/>
          <w:sz w:val="24"/>
          <w:szCs w:val="24"/>
        </w:rPr>
      </w:pPr>
    </w:p>
    <w:p w14:paraId="3C629A16" w14:textId="56A767ED" w:rsidR="00B53EA3" w:rsidRPr="0030606E" w:rsidRDefault="00B53EA3" w:rsidP="00B53EA3">
      <w:pPr>
        <w:numPr>
          <w:ilvl w:val="0"/>
          <w:numId w:val="21"/>
        </w:numPr>
        <w:spacing w:after="0" w:line="240" w:lineRule="auto"/>
        <w:ind w:left="643"/>
        <w:jc w:val="both"/>
        <w:rPr>
          <w:rFonts w:ascii="Gill Sans MT" w:eastAsia="Times New Roman" w:hAnsi="Gill Sans MT" w:cs="Times New Roman"/>
          <w:strike/>
          <w:sz w:val="24"/>
          <w:szCs w:val="24"/>
        </w:rPr>
      </w:pPr>
      <w:r w:rsidRPr="0030606E">
        <w:rPr>
          <w:rFonts w:ascii="Gill Sans MT" w:eastAsia="Times New Roman" w:hAnsi="Gill Sans MT" w:cs="Times New Roman"/>
          <w:sz w:val="24"/>
          <w:szCs w:val="24"/>
        </w:rPr>
        <w:t xml:space="preserve">da </w:t>
      </w:r>
      <w:r w:rsidR="00494495">
        <w:rPr>
          <w:rFonts w:ascii="Gill Sans MT" w:eastAsia="Times New Roman" w:hAnsi="Gill Sans MT" w:cs="Times New Roman"/>
          <w:sz w:val="24"/>
          <w:szCs w:val="24"/>
        </w:rPr>
        <w:t>P</w:t>
      </w:r>
      <w:r w:rsidRPr="0030606E">
        <w:rPr>
          <w:rFonts w:ascii="Gill Sans MT" w:eastAsia="Times New Roman" w:hAnsi="Gill Sans MT" w:cs="Times New Roman"/>
          <w:sz w:val="24"/>
          <w:szCs w:val="24"/>
        </w:rPr>
        <w:t>rijavitelj nije izvršio povrat sredstava prema odluci nadležnog tijela računajući od:</w:t>
      </w:r>
    </w:p>
    <w:p w14:paraId="2DBE058D" w14:textId="416A464E" w:rsidR="00B53EA3" w:rsidRPr="0030606E" w:rsidRDefault="00B53EA3" w:rsidP="00B53EA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30606E">
        <w:rPr>
          <w:rFonts w:ascii="Gill Sans MT" w:eastAsia="Times New Roman" w:hAnsi="Gill Sans MT" w:cs="Times New Roman"/>
          <w:sz w:val="24"/>
          <w:szCs w:val="24"/>
        </w:rPr>
        <w:t xml:space="preserve">zaprimanja rješenja Upravljačkog tijela kojim se odbija prigovor </w:t>
      </w:r>
      <w:r w:rsidR="00494495">
        <w:rPr>
          <w:rFonts w:ascii="Gill Sans MT" w:eastAsia="Times New Roman" w:hAnsi="Gill Sans MT" w:cs="Times New Roman"/>
          <w:sz w:val="24"/>
          <w:szCs w:val="24"/>
        </w:rPr>
        <w:t>K</w:t>
      </w:r>
      <w:r w:rsidRPr="0030606E">
        <w:rPr>
          <w:rFonts w:ascii="Gill Sans MT" w:eastAsia="Times New Roman" w:hAnsi="Gill Sans MT" w:cs="Times New Roman"/>
          <w:sz w:val="24"/>
          <w:szCs w:val="24"/>
        </w:rPr>
        <w:t>orisnika na Odluku o nepravilnosti kojom je utvrđen povrat sredstava, ili</w:t>
      </w:r>
    </w:p>
    <w:p w14:paraId="6DE7B79B" w14:textId="77777777" w:rsidR="00B53EA3" w:rsidRPr="0030606E" w:rsidRDefault="00B53EA3" w:rsidP="00B53EA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30606E">
        <w:rPr>
          <w:rFonts w:ascii="Gill Sans MT" w:eastAsia="Times New Roman" w:hAnsi="Gill Sans MT" w:cs="Times New Roman"/>
          <w:sz w:val="24"/>
          <w:szCs w:val="24"/>
        </w:rPr>
        <w:t>od proteka roka za povrat sredstava na temelju raskida ugovora o dodjeli bespovratnih po bilo kojoj osnovi, ili</w:t>
      </w:r>
    </w:p>
    <w:p w14:paraId="6D7B96CA" w14:textId="505C8879" w:rsidR="00B53EA3" w:rsidRPr="0030606E" w:rsidRDefault="00B53EA3" w:rsidP="00B53EA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30606E">
        <w:rPr>
          <w:rFonts w:ascii="Gill Sans MT" w:eastAsia="Times New Roman" w:hAnsi="Gill Sans MT" w:cs="Times New Roman"/>
          <w:sz w:val="24"/>
          <w:szCs w:val="24"/>
        </w:rPr>
        <w:t>od proteka roka za povrat sredstava na temelju obavi</w:t>
      </w:r>
      <w:r w:rsidR="00445C09">
        <w:rPr>
          <w:rFonts w:ascii="Gill Sans MT" w:eastAsia="Times New Roman" w:hAnsi="Gill Sans MT" w:cs="Times New Roman"/>
          <w:sz w:val="24"/>
          <w:szCs w:val="24"/>
        </w:rPr>
        <w:t>jesti o obvezi povrata predujma;</w:t>
      </w:r>
    </w:p>
    <w:p w14:paraId="3954A95C" w14:textId="77777777" w:rsidR="00B53EA3" w:rsidRPr="0030606E" w:rsidRDefault="00B53EA3" w:rsidP="00B53EA3">
      <w:pPr>
        <w:spacing w:after="0" w:line="240" w:lineRule="auto"/>
        <w:jc w:val="both"/>
        <w:rPr>
          <w:rFonts w:ascii="Gill Sans MT" w:eastAsia="Times New Roman" w:hAnsi="Gill Sans MT" w:cs="Times New Roman"/>
          <w:sz w:val="24"/>
          <w:szCs w:val="24"/>
        </w:rPr>
      </w:pPr>
    </w:p>
    <w:p w14:paraId="7FF21080" w14:textId="38440111" w:rsidR="00B53EA3" w:rsidRPr="0030606E" w:rsidRDefault="00B53EA3" w:rsidP="00B53EA3">
      <w:pPr>
        <w:pStyle w:val="ListParagraph"/>
        <w:numPr>
          <w:ilvl w:val="0"/>
          <w:numId w:val="21"/>
        </w:numPr>
        <w:spacing w:after="0" w:line="240" w:lineRule="auto"/>
        <w:ind w:left="643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30606E">
        <w:rPr>
          <w:rFonts w:ascii="Gill Sans MT" w:eastAsia="Times New Roman" w:hAnsi="Gill Sans MT" w:cs="Times New Roman"/>
          <w:sz w:val="24"/>
          <w:szCs w:val="24"/>
        </w:rPr>
        <w:t xml:space="preserve">da je </w:t>
      </w:r>
      <w:r w:rsidR="000144B2">
        <w:rPr>
          <w:rFonts w:ascii="Gill Sans MT" w:eastAsia="Times New Roman" w:hAnsi="Gill Sans MT" w:cs="Times New Roman"/>
          <w:sz w:val="24"/>
          <w:szCs w:val="24"/>
        </w:rPr>
        <w:t>P</w:t>
      </w:r>
      <w:r w:rsidRPr="0030606E">
        <w:rPr>
          <w:rFonts w:ascii="Gill Sans MT" w:eastAsia="Times New Roman" w:hAnsi="Gill Sans MT" w:cs="Times New Roman"/>
          <w:sz w:val="24"/>
          <w:szCs w:val="24"/>
        </w:rPr>
        <w:t>rijavitelj u postu</w:t>
      </w:r>
      <w:r w:rsidR="00445C09">
        <w:rPr>
          <w:rFonts w:ascii="Gill Sans MT" w:eastAsia="Times New Roman" w:hAnsi="Gill Sans MT" w:cs="Times New Roman"/>
          <w:sz w:val="24"/>
          <w:szCs w:val="24"/>
        </w:rPr>
        <w:t>pku prisilnog povrata sredstava;</w:t>
      </w:r>
    </w:p>
    <w:p w14:paraId="046FF5CA" w14:textId="77777777" w:rsidR="00B53EA3" w:rsidRPr="0030606E" w:rsidRDefault="00B53EA3" w:rsidP="00B53EA3">
      <w:pPr>
        <w:pStyle w:val="ListParagraph"/>
        <w:spacing w:after="0" w:line="240" w:lineRule="auto"/>
        <w:ind w:left="643"/>
        <w:jc w:val="both"/>
        <w:rPr>
          <w:rFonts w:ascii="Gill Sans MT" w:eastAsia="Times New Roman" w:hAnsi="Gill Sans MT" w:cs="Times New Roman"/>
          <w:sz w:val="24"/>
          <w:szCs w:val="24"/>
        </w:rPr>
      </w:pPr>
    </w:p>
    <w:p w14:paraId="56350074" w14:textId="2B120C35" w:rsidR="00B53EA3" w:rsidRPr="0030606E" w:rsidRDefault="00B53EA3" w:rsidP="00B53EA3">
      <w:pPr>
        <w:pStyle w:val="ListParagraph"/>
        <w:numPr>
          <w:ilvl w:val="0"/>
          <w:numId w:val="21"/>
        </w:numPr>
        <w:spacing w:after="0" w:line="240" w:lineRule="auto"/>
        <w:ind w:left="643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30606E">
        <w:rPr>
          <w:rFonts w:ascii="Gill Sans MT" w:eastAsia="Times New Roman" w:hAnsi="Gill Sans MT" w:cs="Times New Roman"/>
          <w:sz w:val="24"/>
          <w:szCs w:val="24"/>
        </w:rPr>
        <w:t xml:space="preserve">da </w:t>
      </w:r>
      <w:r w:rsidR="00494495">
        <w:rPr>
          <w:rFonts w:ascii="Gill Sans MT" w:eastAsia="Times New Roman" w:hAnsi="Gill Sans MT" w:cs="Times New Roman"/>
          <w:sz w:val="24"/>
          <w:szCs w:val="24"/>
        </w:rPr>
        <w:t>P</w:t>
      </w:r>
      <w:r w:rsidRPr="0030606E">
        <w:rPr>
          <w:rFonts w:ascii="Gill Sans MT" w:eastAsia="Times New Roman" w:hAnsi="Gill Sans MT" w:cs="Times New Roman"/>
          <w:sz w:val="24"/>
          <w:szCs w:val="24"/>
        </w:rPr>
        <w:t>rijavitelj ne udovoljava obvezama u skladu s o</w:t>
      </w:r>
      <w:r w:rsidR="00445C09">
        <w:rPr>
          <w:rFonts w:ascii="Gill Sans MT" w:eastAsia="Times New Roman" w:hAnsi="Gill Sans MT" w:cs="Times New Roman"/>
          <w:sz w:val="24"/>
          <w:szCs w:val="24"/>
        </w:rPr>
        <w:t>dobrenom obročnom otplatom duga;</w:t>
      </w:r>
    </w:p>
    <w:p w14:paraId="4A5F3336" w14:textId="77777777" w:rsidR="00B53EA3" w:rsidRPr="0030606E" w:rsidRDefault="00B53EA3" w:rsidP="00B53EA3">
      <w:pPr>
        <w:pStyle w:val="ListParagraph"/>
        <w:rPr>
          <w:rFonts w:ascii="Gill Sans MT" w:eastAsia="Times New Roman" w:hAnsi="Gill Sans MT" w:cs="Times New Roman"/>
          <w:sz w:val="24"/>
          <w:szCs w:val="24"/>
        </w:rPr>
      </w:pPr>
    </w:p>
    <w:p w14:paraId="413C8CFD" w14:textId="71EF6E34" w:rsidR="00B53EA3" w:rsidRPr="00A26233" w:rsidRDefault="00494495" w:rsidP="00B53EA3">
      <w:pPr>
        <w:pStyle w:val="ListParagraph"/>
        <w:numPr>
          <w:ilvl w:val="0"/>
          <w:numId w:val="21"/>
        </w:numPr>
        <w:spacing w:after="0" w:line="240" w:lineRule="auto"/>
        <w:ind w:left="643"/>
        <w:jc w:val="both"/>
        <w:rPr>
          <w:rFonts w:ascii="Gill Sans MT" w:eastAsia="Times New Roman" w:hAnsi="Gill Sans MT" w:cs="Times New Roman"/>
          <w:sz w:val="24"/>
          <w:szCs w:val="24"/>
        </w:rPr>
      </w:pPr>
      <w:r>
        <w:rPr>
          <w:rFonts w:ascii="Gill Sans MT" w:eastAsia="Times New Roman" w:hAnsi="Gill Sans MT" w:cs="Times New Roman"/>
          <w:sz w:val="24"/>
          <w:szCs w:val="24"/>
        </w:rPr>
        <w:t>P</w:t>
      </w:r>
      <w:r w:rsidR="00B53EA3" w:rsidRPr="0030606E">
        <w:rPr>
          <w:rFonts w:ascii="Gill Sans MT" w:eastAsia="Times New Roman" w:hAnsi="Gill Sans MT" w:cs="Times New Roman"/>
          <w:sz w:val="24"/>
          <w:szCs w:val="24"/>
        </w:rPr>
        <w:t>rijavitelj podliježe neizvršenom nalogu za povrat sredstava na temelju prethodne odluke Komisije kojom se potpora što ju je dodijelila država članica ocjenjuje nezakonitom i nespojivom s unutarnjim tržištem, u skladu s odredbom članka 1.točke 4. (a) Uredbe (EU) br. 651/2014</w:t>
      </w:r>
      <w:r w:rsidR="00445C09">
        <w:rPr>
          <w:rFonts w:ascii="Gill Sans MT" w:eastAsia="Times New Roman" w:hAnsi="Gill Sans MT" w:cs="Times New Roman"/>
          <w:sz w:val="24"/>
          <w:szCs w:val="24"/>
        </w:rPr>
        <w:t>;</w:t>
      </w:r>
    </w:p>
    <w:p w14:paraId="4AF98EBD" w14:textId="77777777" w:rsidR="00B53EA3" w:rsidRPr="00A26233" w:rsidRDefault="00B53EA3" w:rsidP="00B53EA3">
      <w:pPr>
        <w:pStyle w:val="ListParagraph"/>
        <w:rPr>
          <w:rFonts w:ascii="Gill Sans MT" w:eastAsia="Times New Roman" w:hAnsi="Gill Sans MT" w:cs="Times New Roman"/>
          <w:sz w:val="24"/>
          <w:szCs w:val="24"/>
        </w:rPr>
      </w:pPr>
    </w:p>
    <w:p w14:paraId="62E5D7C7" w14:textId="04DD4526" w:rsidR="00B53EA3" w:rsidRPr="00F61623" w:rsidRDefault="00B53EA3" w:rsidP="00B53EA3">
      <w:pPr>
        <w:pStyle w:val="ListParagraph"/>
        <w:numPr>
          <w:ilvl w:val="0"/>
          <w:numId w:val="21"/>
        </w:numPr>
        <w:spacing w:after="0" w:line="240" w:lineRule="auto"/>
        <w:ind w:left="643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F61623">
        <w:rPr>
          <w:rFonts w:ascii="Gill Sans MT" w:eastAsia="Times New Roman" w:hAnsi="Gill Sans MT" w:cs="Times New Roman"/>
          <w:sz w:val="24"/>
          <w:szCs w:val="24"/>
        </w:rPr>
        <w:t>projekt uključuje aktivnosti koje su bile dio operacije koja je, ili je trebala biti, podložna postupku povrata sredstava u skladu s člankom 71. Uredbe (</w:t>
      </w:r>
      <w:r w:rsidR="00445C09" w:rsidRPr="00F61623">
        <w:rPr>
          <w:rFonts w:ascii="Gill Sans MT" w:eastAsia="Times New Roman" w:hAnsi="Gill Sans MT" w:cs="Times New Roman"/>
          <w:sz w:val="24"/>
          <w:szCs w:val="24"/>
        </w:rPr>
        <w:t>EU) br. 1303/2013;</w:t>
      </w:r>
    </w:p>
    <w:p w14:paraId="2693D572" w14:textId="77777777" w:rsidR="00B53EA3" w:rsidRPr="007225DB" w:rsidRDefault="00B53EA3" w:rsidP="00B53EA3">
      <w:pPr>
        <w:spacing w:after="0" w:line="240" w:lineRule="auto"/>
        <w:jc w:val="both"/>
        <w:rPr>
          <w:rFonts w:ascii="Gill Sans MT" w:eastAsia="Times New Roman" w:hAnsi="Gill Sans MT" w:cs="Times New Roman"/>
          <w:sz w:val="24"/>
          <w:szCs w:val="24"/>
        </w:rPr>
      </w:pPr>
    </w:p>
    <w:p w14:paraId="10703C53" w14:textId="6876FBE8" w:rsidR="00B53EA3" w:rsidRPr="007225DB" w:rsidRDefault="00B53EA3" w:rsidP="00B53EA3">
      <w:pPr>
        <w:spacing w:after="0" w:line="240" w:lineRule="auto"/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7225DB">
        <w:rPr>
          <w:rFonts w:ascii="Gill Sans MT" w:eastAsia="Times New Roman" w:hAnsi="Gill Sans MT" w:cs="Times New Roman"/>
          <w:sz w:val="24"/>
          <w:szCs w:val="24"/>
        </w:rPr>
        <w:t>sve prethodno navedeno, neovisno o tome kojem financijskom r</w:t>
      </w:r>
      <w:r w:rsidR="004313A6">
        <w:rPr>
          <w:rFonts w:ascii="Gill Sans MT" w:eastAsia="Times New Roman" w:hAnsi="Gill Sans MT" w:cs="Times New Roman"/>
          <w:sz w:val="24"/>
          <w:szCs w:val="24"/>
        </w:rPr>
        <w:t>azdoblju je</w:t>
      </w: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 r</w:t>
      </w:r>
      <w:r w:rsidR="004313A6">
        <w:rPr>
          <w:rFonts w:ascii="Gill Sans MT" w:eastAsia="Times New Roman" w:hAnsi="Gill Sans MT" w:cs="Times New Roman"/>
          <w:sz w:val="24"/>
          <w:szCs w:val="24"/>
        </w:rPr>
        <w:t>iječ (financijsko razdoblje 200</w:t>
      </w:r>
      <w:r w:rsidRPr="007225DB">
        <w:rPr>
          <w:rFonts w:ascii="Gill Sans MT" w:eastAsia="Times New Roman" w:hAnsi="Gill Sans MT" w:cs="Times New Roman"/>
          <w:sz w:val="24"/>
          <w:szCs w:val="24"/>
        </w:rPr>
        <w:t>7</w:t>
      </w:r>
      <w:r w:rsidR="007D5919">
        <w:rPr>
          <w:rFonts w:ascii="Gill Sans MT" w:eastAsia="Times New Roman" w:hAnsi="Gill Sans MT" w:cs="Times New Roman"/>
          <w:sz w:val="24"/>
          <w:szCs w:val="24"/>
        </w:rPr>
        <w:t>.</w:t>
      </w:r>
      <w:r w:rsidRPr="007225DB">
        <w:rPr>
          <w:rFonts w:ascii="Gill Sans MT" w:eastAsia="Times New Roman" w:hAnsi="Gill Sans MT" w:cs="Times New Roman"/>
          <w:sz w:val="24"/>
          <w:szCs w:val="24"/>
        </w:rPr>
        <w:t>-2013. ili financijsko razdoblje 2014.-2020.), i o kojem</w:t>
      </w:r>
      <w:r w:rsidR="004313A6">
        <w:rPr>
          <w:rFonts w:ascii="Gill Sans MT" w:eastAsia="Times New Roman" w:hAnsi="Gill Sans MT" w:cs="Times New Roman"/>
          <w:sz w:val="24"/>
          <w:szCs w:val="24"/>
        </w:rPr>
        <w:t xml:space="preserve"> izvoru je riječ (kada se radi o</w:t>
      </w: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 javnim sredstvima).</w:t>
      </w:r>
    </w:p>
    <w:p w14:paraId="3CC701B0" w14:textId="77777777" w:rsidR="00B53EA3" w:rsidRPr="007225DB" w:rsidRDefault="00B53EA3" w:rsidP="00B53EA3">
      <w:pPr>
        <w:spacing w:after="0" w:line="240" w:lineRule="auto"/>
        <w:jc w:val="both"/>
        <w:rPr>
          <w:rFonts w:ascii="Gill Sans MT" w:eastAsia="Times New Roman" w:hAnsi="Gill Sans MT" w:cs="Times New Roman"/>
          <w:sz w:val="24"/>
          <w:szCs w:val="24"/>
        </w:rPr>
      </w:pPr>
    </w:p>
    <w:p w14:paraId="399885FE" w14:textId="6B847BE5" w:rsidR="00B53EA3" w:rsidRDefault="00B53EA3" w:rsidP="00B53EA3">
      <w:pPr>
        <w:tabs>
          <w:tab w:val="left" w:pos="851"/>
        </w:tabs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Poštujući </w:t>
      </w:r>
      <w:r w:rsidRPr="007225DB">
        <w:rPr>
          <w:rFonts w:ascii="Gill Sans MT" w:eastAsia="Times New Roman" w:hAnsi="Gill Sans MT" w:cs="Times New Roman"/>
          <w:b/>
          <w:sz w:val="24"/>
          <w:szCs w:val="24"/>
        </w:rPr>
        <w:t>načelo dodatnosti</w:t>
      </w:r>
      <w:r w:rsidRPr="007225DB">
        <w:rPr>
          <w:rFonts w:ascii="Gill Sans MT" w:eastAsia="Times New Roman" w:hAnsi="Gill Sans MT" w:cs="Times New Roman"/>
          <w:sz w:val="24"/>
          <w:szCs w:val="24"/>
        </w:rPr>
        <w:t>, ujedno potvrđujem, u svoje ime i u ime</w:t>
      </w:r>
      <w:r w:rsidR="000E0778">
        <w:rPr>
          <w:rFonts w:ascii="Gill Sans MT" w:eastAsia="Times New Roman" w:hAnsi="Gill Sans MT" w:cs="Times New Roman"/>
          <w:sz w:val="24"/>
          <w:szCs w:val="24"/>
        </w:rPr>
        <w:t xml:space="preserve"> </w:t>
      </w: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Prijavitelja da, u dijelu u kojem traži sufinanciranje iz Fondova u predmetnom postupku dodjele bespovratnih sredstava, Prijavitelj </w:t>
      </w:r>
      <w:r w:rsidRPr="007225DB">
        <w:rPr>
          <w:rFonts w:ascii="Gill Sans MT" w:eastAsia="Cambria" w:hAnsi="Gill Sans MT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2B593EEF" w14:textId="77777777" w:rsidR="00EC4894" w:rsidRPr="00EC4894" w:rsidRDefault="00EC4894" w:rsidP="00EC4894">
      <w:pPr>
        <w:tabs>
          <w:tab w:val="left" w:pos="851"/>
        </w:tabs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 w:rsidRPr="00EC4894">
        <w:rPr>
          <w:rFonts w:ascii="Gill Sans MT" w:eastAsia="Cambria" w:hAnsi="Gill Sans MT" w:cs="Times New Roman"/>
          <w:bCs/>
          <w:iCs/>
          <w:sz w:val="24"/>
          <w:szCs w:val="24"/>
        </w:rPr>
        <w:lastRenderedPageBreak/>
        <w:t>Potpisom ove Izjave također potvrđujem:</w:t>
      </w:r>
    </w:p>
    <w:p w14:paraId="26631A23" w14:textId="6422B87D" w:rsidR="00070750" w:rsidRDefault="00EC4894" w:rsidP="00EC4894">
      <w:pPr>
        <w:numPr>
          <w:ilvl w:val="0"/>
          <w:numId w:val="19"/>
        </w:numPr>
        <w:tabs>
          <w:tab w:val="left" w:pos="851"/>
        </w:tabs>
        <w:ind w:left="709" w:hanging="283"/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 w:rsidRPr="00907A19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da </w:t>
      </w:r>
      <w:r w:rsidR="008D5C19" w:rsidRPr="008D5C19">
        <w:rPr>
          <w:rFonts w:ascii="Gill Sans MT" w:hAnsi="Gill Sans MT" w:cs="Times New Roman"/>
          <w:sz w:val="24"/>
          <w:szCs w:val="24"/>
        </w:rPr>
        <w:t xml:space="preserve">Projekt u trenutku podnošenja projektnog prijedloga nije fizički niti financijski završen, odnosno </w:t>
      </w:r>
      <w:r w:rsidR="008D5C19">
        <w:rPr>
          <w:rFonts w:ascii="Gill Sans MT" w:hAnsi="Gill Sans MT" w:cs="Times New Roman"/>
          <w:sz w:val="24"/>
          <w:szCs w:val="24"/>
        </w:rPr>
        <w:t xml:space="preserve">da Projekt </w:t>
      </w:r>
      <w:r w:rsidRPr="00907A19">
        <w:rPr>
          <w:rFonts w:ascii="Gill Sans MT" w:hAnsi="Gill Sans MT" w:cs="Times New Roman"/>
          <w:sz w:val="24"/>
          <w:szCs w:val="24"/>
        </w:rPr>
        <w:t xml:space="preserve">do trenutka </w:t>
      </w:r>
      <w:r w:rsidR="00F67169">
        <w:rPr>
          <w:rFonts w:ascii="Gill Sans MT" w:hAnsi="Gill Sans MT" w:cs="Times New Roman"/>
          <w:sz w:val="24"/>
          <w:szCs w:val="24"/>
        </w:rPr>
        <w:t>sklapanja</w:t>
      </w:r>
      <w:r w:rsidR="008D5C19">
        <w:rPr>
          <w:rFonts w:ascii="Gill Sans MT" w:hAnsi="Gill Sans MT" w:cs="Times New Roman"/>
          <w:sz w:val="24"/>
          <w:szCs w:val="24"/>
        </w:rPr>
        <w:t xml:space="preserve"> Ugovora</w:t>
      </w:r>
      <w:r w:rsidRPr="00907A19">
        <w:rPr>
          <w:rFonts w:ascii="Gill Sans MT" w:hAnsi="Gill Sans MT" w:cs="Times New Roman"/>
          <w:sz w:val="24"/>
          <w:szCs w:val="24"/>
        </w:rPr>
        <w:t xml:space="preserve"> neće započeti ni fizički ni financijski niti će započeti postupak javne nabave za ijednu od projektnih aktivnosti</w:t>
      </w:r>
      <w:r w:rsidRPr="00907A19">
        <w:rPr>
          <w:rFonts w:ascii="Gill Sans MT" w:eastAsia="Cambria" w:hAnsi="Gill Sans MT" w:cs="Times New Roman"/>
          <w:bCs/>
          <w:iCs/>
          <w:sz w:val="24"/>
          <w:szCs w:val="24"/>
        </w:rPr>
        <w:t>;</w:t>
      </w:r>
    </w:p>
    <w:p w14:paraId="2D4425BB" w14:textId="5C562A3E" w:rsidR="00A26233" w:rsidRPr="005B2F22" w:rsidRDefault="00070750" w:rsidP="0046212A">
      <w:pPr>
        <w:numPr>
          <w:ilvl w:val="0"/>
          <w:numId w:val="19"/>
        </w:numPr>
        <w:tabs>
          <w:tab w:val="left" w:pos="851"/>
        </w:tabs>
        <w:ind w:left="709" w:hanging="283"/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 w:rsidRPr="00FE6848">
        <w:rPr>
          <w:rFonts w:ascii="Gill Sans MT" w:eastAsia="Cambria" w:hAnsi="Gill Sans MT"/>
          <w:bCs/>
          <w:iCs/>
          <w:sz w:val="24"/>
          <w:szCs w:val="24"/>
        </w:rPr>
        <w:t>Projekt je spreman za početak provedbe aktivnosti projekta i njihov završetak u skladu s planom aktivnosti navedenim u sklopu projektnog pri</w:t>
      </w:r>
      <w:r w:rsidRPr="00004361">
        <w:rPr>
          <w:rFonts w:ascii="Gill Sans MT" w:eastAsia="Cambria" w:hAnsi="Gill Sans MT"/>
          <w:bCs/>
          <w:iCs/>
          <w:sz w:val="24"/>
          <w:szCs w:val="24"/>
        </w:rPr>
        <w:t>jedloga i zadanim vremenskim okvirima za provedbu projekta definiranim u točki 5.1. Uputa</w:t>
      </w:r>
      <w:r w:rsidR="0031013D" w:rsidRPr="00004361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za prijavitelje;</w:t>
      </w:r>
    </w:p>
    <w:p w14:paraId="626FB7A7" w14:textId="5DB02884" w:rsidR="00445C09" w:rsidRPr="00127DD8" w:rsidRDefault="007F3A8A" w:rsidP="00445C09">
      <w:pPr>
        <w:numPr>
          <w:ilvl w:val="0"/>
          <w:numId w:val="19"/>
        </w:numPr>
        <w:tabs>
          <w:tab w:val="left" w:pos="851"/>
        </w:tabs>
        <w:ind w:left="709" w:hanging="283"/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>
        <w:rPr>
          <w:rFonts w:ascii="Gill Sans MT" w:eastAsia="Cambria" w:hAnsi="Gill Sans MT" w:cs="Times New Roman"/>
          <w:bCs/>
          <w:iCs/>
          <w:sz w:val="24"/>
          <w:szCs w:val="24"/>
        </w:rPr>
        <w:t xml:space="preserve">se </w:t>
      </w:r>
      <w:r w:rsidR="00445C09" w:rsidRPr="00127DD8">
        <w:rPr>
          <w:rFonts w:ascii="Gill Sans MT" w:eastAsia="Cambria" w:hAnsi="Gill Sans MT" w:cs="Times New Roman"/>
          <w:bCs/>
          <w:iCs/>
          <w:sz w:val="24"/>
          <w:szCs w:val="24"/>
        </w:rPr>
        <w:t>Prijavitelj</w:t>
      </w:r>
      <w:r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obvezuje</w:t>
      </w:r>
      <w:r w:rsidR="00445C09" w:rsidRPr="00127DD8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</w:t>
      </w:r>
      <w:r>
        <w:rPr>
          <w:rFonts w:ascii="Gill Sans MT" w:eastAsia="Cambria" w:hAnsi="Gill Sans MT" w:cs="Times New Roman"/>
          <w:bCs/>
          <w:iCs/>
          <w:sz w:val="24"/>
          <w:szCs w:val="24"/>
        </w:rPr>
        <w:t>osigurati</w:t>
      </w:r>
      <w:r w:rsidR="00445C09" w:rsidRPr="00127DD8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trajnost operacije na način da se neposredni učinci i rezultati ulaganja ostvareni provedbom projekta očuvaju i koriste pod </w:t>
      </w:r>
      <w:r w:rsidR="00127DD8" w:rsidRPr="00127DD8">
        <w:rPr>
          <w:rFonts w:ascii="Gill Sans MT" w:eastAsia="Cambria" w:hAnsi="Gill Sans MT" w:cs="Times New Roman"/>
          <w:bCs/>
          <w:iCs/>
          <w:sz w:val="24"/>
          <w:szCs w:val="24"/>
        </w:rPr>
        <w:t>uvjetima pod kojima su odobreni;</w:t>
      </w:r>
    </w:p>
    <w:p w14:paraId="24CC4082" w14:textId="453B28F3" w:rsidR="00FA6DD2" w:rsidRDefault="00445C09" w:rsidP="00980E9C">
      <w:pPr>
        <w:numPr>
          <w:ilvl w:val="0"/>
          <w:numId w:val="19"/>
        </w:numPr>
        <w:tabs>
          <w:tab w:val="left" w:pos="851"/>
        </w:tabs>
        <w:ind w:left="709" w:hanging="283"/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>
        <w:rPr>
          <w:rFonts w:ascii="Gill Sans MT" w:eastAsia="Cambria" w:hAnsi="Gill Sans MT" w:cs="Times New Roman"/>
          <w:bCs/>
          <w:iCs/>
          <w:sz w:val="24"/>
          <w:szCs w:val="24"/>
        </w:rPr>
        <w:t xml:space="preserve">da se </w:t>
      </w:r>
      <w:r w:rsidR="00FA6DD2" w:rsidRPr="00FA6DD2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Prijavitelj obvezuje provesti </w:t>
      </w:r>
      <w:r w:rsidR="00817418">
        <w:rPr>
          <w:rFonts w:ascii="Gill Sans MT" w:eastAsia="Cambria" w:hAnsi="Gill Sans MT" w:cs="Times New Roman"/>
          <w:bCs/>
          <w:iCs/>
          <w:sz w:val="24"/>
          <w:szCs w:val="24"/>
        </w:rPr>
        <w:t>izobrazno-</w:t>
      </w:r>
      <w:r w:rsidR="00FA6DD2" w:rsidRPr="00FA6DD2">
        <w:rPr>
          <w:rFonts w:ascii="Gill Sans MT" w:eastAsia="Cambria" w:hAnsi="Gill Sans MT" w:cs="Times New Roman"/>
          <w:bCs/>
          <w:iCs/>
          <w:sz w:val="24"/>
          <w:szCs w:val="24"/>
        </w:rPr>
        <w:t>informativn</w:t>
      </w:r>
      <w:r w:rsidR="00817418">
        <w:rPr>
          <w:rFonts w:ascii="Gill Sans MT" w:eastAsia="Cambria" w:hAnsi="Gill Sans MT" w:cs="Times New Roman"/>
          <w:bCs/>
          <w:iCs/>
          <w:sz w:val="24"/>
          <w:szCs w:val="24"/>
        </w:rPr>
        <w:t>e</w:t>
      </w:r>
      <w:r w:rsidR="00FA6DD2" w:rsidRPr="00FA6DD2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aktivnosti o važnosti sprečavanja nastanka otpada, odvajanja otpada u kućanstvima i ulozi reciklažnog dvorišta u cjelovitom sustavu gospodarenja otpadom za javnost na području JLS koje reciklažno dvorište obuhvaća, a usklađene s mjerama iz Programa izobrazno–informativnih aktivnosti o održivom gospodarenju otpadom.</w:t>
      </w:r>
      <w:r w:rsidR="00FA6DD2" w:rsidRPr="00FA6DD2">
        <w:rPr>
          <w:rFonts w:ascii="Gill Sans MT" w:eastAsia="Cambria" w:hAnsi="Gill Sans MT" w:cs="Times New Roman"/>
          <w:bCs/>
          <w:iCs/>
          <w:sz w:val="24"/>
          <w:szCs w:val="24"/>
          <w:vertAlign w:val="superscript"/>
        </w:rPr>
        <w:footnoteReference w:id="6"/>
      </w:r>
      <w:r w:rsidR="00FA6DD2" w:rsidRPr="00FA6DD2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</w:t>
      </w:r>
      <w:r w:rsidR="00817418">
        <w:rPr>
          <w:rFonts w:ascii="Gill Sans MT" w:eastAsia="Cambria" w:hAnsi="Gill Sans MT" w:cs="Times New Roman"/>
          <w:bCs/>
          <w:iCs/>
          <w:sz w:val="24"/>
          <w:szCs w:val="24"/>
        </w:rPr>
        <w:t>I</w:t>
      </w:r>
      <w:r w:rsidR="00817418" w:rsidRPr="00817418">
        <w:rPr>
          <w:rFonts w:ascii="Gill Sans MT" w:eastAsia="Cambria" w:hAnsi="Gill Sans MT" w:cs="Times New Roman"/>
          <w:bCs/>
          <w:iCs/>
          <w:sz w:val="24"/>
          <w:szCs w:val="24"/>
        </w:rPr>
        <w:t>zobrazno–informativn</w:t>
      </w:r>
      <w:r w:rsidR="00817418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e </w:t>
      </w:r>
      <w:r w:rsidR="00FA6DD2" w:rsidRPr="00FA6DD2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aktivnosti Prijavitelj je dužan provesti najkasnije u roku 6 mjeseci od upisa u Očevidnik reciklažnih dvorišta. Prijavitelj se također obvezuje </w:t>
      </w:r>
      <w:r w:rsidR="00817418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izobrazno–informativne </w:t>
      </w:r>
      <w:r w:rsidR="00FA6DD2" w:rsidRPr="00FA6DD2">
        <w:rPr>
          <w:rFonts w:ascii="Gill Sans MT" w:eastAsia="Cambria" w:hAnsi="Gill Sans MT" w:cs="Times New Roman"/>
          <w:bCs/>
          <w:iCs/>
          <w:sz w:val="24"/>
          <w:szCs w:val="24"/>
        </w:rPr>
        <w:t>aktivnosti provoditi u suradnji s osobom kojoj je (u smislu članka 31. stavaka 2</w:t>
      </w:r>
      <w:r w:rsidR="00E9720B">
        <w:rPr>
          <w:rFonts w:ascii="Gill Sans MT" w:eastAsia="Cambria" w:hAnsi="Gill Sans MT" w:cs="Times New Roman"/>
          <w:bCs/>
          <w:iCs/>
          <w:sz w:val="24"/>
          <w:szCs w:val="24"/>
        </w:rPr>
        <w:t>.</w:t>
      </w:r>
      <w:r w:rsidR="00FA6DD2" w:rsidRPr="00FA6DD2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i 4</w:t>
      </w:r>
      <w:r w:rsidR="00E9720B">
        <w:rPr>
          <w:rFonts w:ascii="Gill Sans MT" w:eastAsia="Cambria" w:hAnsi="Gill Sans MT" w:cs="Times New Roman"/>
          <w:bCs/>
          <w:iCs/>
          <w:sz w:val="24"/>
          <w:szCs w:val="24"/>
        </w:rPr>
        <w:t>.</w:t>
      </w:r>
      <w:r w:rsidR="00FA6DD2" w:rsidRPr="00FA6DD2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ZOGO-a) dodijeljeno pravo upravljanja reciklažnim dvorištem</w:t>
      </w:r>
      <w:r w:rsidR="009501D7">
        <w:rPr>
          <w:rFonts w:ascii="Gill Sans MT" w:eastAsia="Cambria" w:hAnsi="Gill Sans MT" w:cs="Times New Roman"/>
          <w:bCs/>
          <w:iCs/>
          <w:sz w:val="24"/>
          <w:szCs w:val="24"/>
        </w:rPr>
        <w:t>;</w:t>
      </w:r>
    </w:p>
    <w:p w14:paraId="6501828C" w14:textId="476E6657" w:rsidR="00127DD8" w:rsidRPr="00907A19" w:rsidRDefault="00127DD8" w:rsidP="00127DD8">
      <w:pPr>
        <w:numPr>
          <w:ilvl w:val="0"/>
          <w:numId w:val="19"/>
        </w:numPr>
        <w:tabs>
          <w:tab w:val="left" w:pos="851"/>
        </w:tabs>
        <w:ind w:left="709" w:hanging="283"/>
        <w:jc w:val="both"/>
        <w:rPr>
          <w:rFonts w:ascii="Gill Sans MT" w:eastAsiaTheme="minorHAnsi" w:hAnsi="Gill Sans MT" w:cs="Times New Roman"/>
          <w:sz w:val="24"/>
          <w:szCs w:val="24"/>
        </w:rPr>
      </w:pPr>
      <w:r>
        <w:rPr>
          <w:rFonts w:ascii="Gill Sans MT" w:eastAsiaTheme="minorHAnsi" w:hAnsi="Gill Sans MT" w:cs="Times New Roman"/>
          <w:sz w:val="24"/>
          <w:szCs w:val="24"/>
        </w:rPr>
        <w:t xml:space="preserve">da se </w:t>
      </w:r>
      <w:r w:rsidRPr="00907A19">
        <w:rPr>
          <w:rFonts w:ascii="Gill Sans MT" w:eastAsiaTheme="minorHAnsi" w:hAnsi="Gill Sans MT" w:cs="Times New Roman"/>
          <w:sz w:val="24"/>
          <w:szCs w:val="24"/>
        </w:rPr>
        <w:t>Prijavitelj obvezuje dostaviti dokaz PT1 i PT2 da je osoba koja upravlja reciklažnim dvorištem upisa</w:t>
      </w:r>
      <w:r w:rsidR="00E9720B">
        <w:rPr>
          <w:rFonts w:ascii="Gill Sans MT" w:eastAsiaTheme="minorHAnsi" w:hAnsi="Gill Sans MT" w:cs="Times New Roman"/>
          <w:sz w:val="24"/>
          <w:szCs w:val="24"/>
        </w:rPr>
        <w:t>la</w:t>
      </w:r>
      <w:r w:rsidR="00120BA7">
        <w:rPr>
          <w:rFonts w:ascii="Gill Sans MT" w:eastAsiaTheme="minorHAnsi" w:hAnsi="Gill Sans MT" w:cs="Times New Roman"/>
          <w:sz w:val="24"/>
          <w:szCs w:val="24"/>
        </w:rPr>
        <w:t xml:space="preserve"> reciklažno dvorište odnosno mobilnu jedinicu</w:t>
      </w:r>
      <w:r w:rsidR="00C879C7">
        <w:rPr>
          <w:rFonts w:ascii="Gill Sans MT" w:eastAsiaTheme="minorHAnsi" w:hAnsi="Gill Sans MT" w:cs="Times New Roman"/>
          <w:sz w:val="24"/>
          <w:szCs w:val="24"/>
        </w:rPr>
        <w:t xml:space="preserve"> (koja je predmet projektnog prijedloga)</w:t>
      </w:r>
      <w:r w:rsidRPr="00907A19">
        <w:rPr>
          <w:rFonts w:ascii="Gill Sans MT" w:eastAsiaTheme="minorHAnsi" w:hAnsi="Gill Sans MT" w:cs="Times New Roman"/>
          <w:sz w:val="24"/>
          <w:szCs w:val="24"/>
        </w:rPr>
        <w:t xml:space="preserve"> u Očevidnik reciklažnih dvorišta </w:t>
      </w:r>
      <w:r w:rsidR="000604DD">
        <w:rPr>
          <w:rFonts w:ascii="Gill Sans MT" w:eastAsiaTheme="minorHAnsi" w:hAnsi="Gill Sans MT" w:cs="Times New Roman"/>
          <w:sz w:val="24"/>
          <w:szCs w:val="24"/>
        </w:rPr>
        <w:t>unutar planiranog</w:t>
      </w:r>
      <w:r w:rsidRPr="00FA6DD2">
        <w:rPr>
          <w:rFonts w:ascii="Gill Sans MT" w:eastAsiaTheme="minorHAnsi" w:hAnsi="Gill Sans MT" w:cs="Times New Roman"/>
          <w:sz w:val="24"/>
          <w:szCs w:val="24"/>
        </w:rPr>
        <w:t xml:space="preserve"> razdoblja provedbe projekta</w:t>
      </w:r>
      <w:r>
        <w:rPr>
          <w:rFonts w:ascii="Gill Sans MT" w:eastAsiaTheme="minorHAnsi" w:hAnsi="Gill Sans MT" w:cs="Times New Roman"/>
          <w:sz w:val="24"/>
          <w:szCs w:val="24"/>
        </w:rPr>
        <w:t>;</w:t>
      </w:r>
    </w:p>
    <w:p w14:paraId="6674160F" w14:textId="5C6FDA59" w:rsidR="009501D7" w:rsidRPr="00FA6DD2" w:rsidRDefault="00445C09" w:rsidP="009501D7">
      <w:pPr>
        <w:numPr>
          <w:ilvl w:val="0"/>
          <w:numId w:val="19"/>
        </w:numPr>
        <w:tabs>
          <w:tab w:val="left" w:pos="851"/>
        </w:tabs>
        <w:ind w:left="709" w:hanging="283"/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>
        <w:rPr>
          <w:rFonts w:ascii="Gill Sans MT" w:eastAsia="Cambria" w:hAnsi="Gill Sans MT" w:cs="Times New Roman"/>
          <w:bCs/>
          <w:iCs/>
          <w:sz w:val="24"/>
          <w:szCs w:val="24"/>
        </w:rPr>
        <w:t xml:space="preserve">da se </w:t>
      </w:r>
      <w:r w:rsidR="009501D7" w:rsidRPr="00FA6DD2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Prijavitelj </w:t>
      </w:r>
      <w:r w:rsidR="009501D7" w:rsidRPr="00445C09">
        <w:rPr>
          <w:rFonts w:ascii="Gill Sans MT" w:eastAsia="Cambria" w:hAnsi="Gill Sans MT" w:cs="Times New Roman"/>
          <w:bCs/>
          <w:iCs/>
          <w:sz w:val="24"/>
          <w:szCs w:val="24"/>
        </w:rPr>
        <w:t>obvezuje zaprimati sav otpad s popisa otpada iz Dodatka IV Pravilnika o gospodarenju otpadom (Popis otpada kojeg je osoba koja upravlja reciklažnim dvorištem dužna zaprimati) (NN, br. 117/17) i otpad propisan posebnim propisom koji uređuje gospodarenje posebnom kategorijom otpada</w:t>
      </w:r>
      <w:r>
        <w:rPr>
          <w:rFonts w:ascii="Gill Sans MT" w:eastAsia="Cambria" w:hAnsi="Gill Sans MT" w:cs="Times New Roman"/>
          <w:bCs/>
          <w:iCs/>
          <w:sz w:val="24"/>
          <w:szCs w:val="24"/>
        </w:rPr>
        <w:t>;</w:t>
      </w:r>
    </w:p>
    <w:p w14:paraId="1076DCE9" w14:textId="1567DD6C" w:rsidR="003B07D4" w:rsidRDefault="003B07D4" w:rsidP="003B07D4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Gill Sans MT" w:eastAsiaTheme="minorEastAsia" w:hAnsi="Gill Sans MT"/>
          <w:sz w:val="24"/>
          <w:szCs w:val="24"/>
          <w:lang w:eastAsia="hr-HR"/>
        </w:rPr>
      </w:pPr>
      <w:r w:rsidRPr="000A693E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da </w:t>
      </w:r>
      <w:r w:rsidRPr="003B07D4">
        <w:rPr>
          <w:rFonts w:ascii="Gill Sans MT" w:eastAsiaTheme="minorEastAsia" w:hAnsi="Gill Sans MT"/>
          <w:sz w:val="24"/>
          <w:szCs w:val="24"/>
          <w:lang w:eastAsia="hr-HR"/>
        </w:rPr>
        <w:t>Prijavitelj nije obveznik poreza na dodanu vrijednost (PDV-a) i/ili ne ostvaruje pravo na povrat PDV-a za prihvatljive troškove koje potražuje u sklopu ovog Poziva;</w:t>
      </w:r>
    </w:p>
    <w:p w14:paraId="4CA6227E" w14:textId="77777777" w:rsidR="00705FF9" w:rsidRPr="003B07D4" w:rsidRDefault="00705FF9" w:rsidP="00817418">
      <w:pPr>
        <w:pStyle w:val="ListParagraph"/>
        <w:spacing w:after="0" w:line="240" w:lineRule="auto"/>
        <w:jc w:val="both"/>
        <w:rPr>
          <w:rFonts w:ascii="Gill Sans MT" w:eastAsiaTheme="minorEastAsia" w:hAnsi="Gill Sans MT"/>
          <w:sz w:val="24"/>
          <w:szCs w:val="24"/>
          <w:lang w:eastAsia="hr-HR"/>
        </w:rPr>
      </w:pPr>
    </w:p>
    <w:p w14:paraId="5FE094DA" w14:textId="2530C63C" w:rsidR="00D02C90" w:rsidRPr="00D02C90" w:rsidRDefault="003B07D4" w:rsidP="00D02C90">
      <w:pPr>
        <w:pStyle w:val="ListParagraph"/>
        <w:numPr>
          <w:ilvl w:val="0"/>
          <w:numId w:val="29"/>
        </w:numPr>
        <w:spacing w:line="240" w:lineRule="auto"/>
        <w:ind w:left="714" w:hanging="357"/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 w:rsidRPr="003B07D4">
        <w:rPr>
          <w:rFonts w:ascii="Gill Sans MT" w:eastAsiaTheme="minorEastAsia" w:hAnsi="Gill Sans MT"/>
          <w:sz w:val="24"/>
          <w:szCs w:val="24"/>
          <w:lang w:eastAsia="hr-HR"/>
        </w:rPr>
        <w:t>da sam pročitao i razumio tekst Općih uvjeta i uvjeta Ugovora o dodjeli bespovratnih sredstava,</w:t>
      </w:r>
      <w:r w:rsidRPr="00EC4894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koji su sastavni dijelovi ovog Poziva</w:t>
      </w:r>
      <w:r w:rsidR="007C18F1">
        <w:rPr>
          <w:rFonts w:ascii="Gill Sans MT" w:eastAsia="Cambria" w:hAnsi="Gill Sans MT" w:cs="Times New Roman"/>
          <w:bCs/>
          <w:iCs/>
          <w:sz w:val="24"/>
          <w:szCs w:val="24"/>
        </w:rPr>
        <w:t>,</w:t>
      </w:r>
    </w:p>
    <w:p w14:paraId="5734B12D" w14:textId="5C9DB80E" w:rsidR="007C18F1" w:rsidRPr="007C18F1" w:rsidRDefault="007C18F1" w:rsidP="00D02C90">
      <w:pPr>
        <w:pStyle w:val="ListParagraph"/>
        <w:numPr>
          <w:ilvl w:val="0"/>
          <w:numId w:val="29"/>
        </w:numPr>
        <w:tabs>
          <w:tab w:val="left" w:pos="851"/>
        </w:tabs>
        <w:ind w:left="714" w:hanging="357"/>
        <w:jc w:val="both"/>
        <w:rPr>
          <w:rFonts w:ascii="Gill Sans MT" w:eastAsia="Times New Roman" w:hAnsi="Gill Sans MT" w:cs="Times New Roman"/>
          <w:b/>
          <w:sz w:val="24"/>
          <w:szCs w:val="24"/>
        </w:rPr>
      </w:pPr>
      <w:r>
        <w:rPr>
          <w:rFonts w:ascii="Gill Sans MT" w:hAnsi="Gill Sans MT" w:cstheme="minorHAnsi"/>
          <w:sz w:val="24"/>
          <w:szCs w:val="24"/>
        </w:rPr>
        <w:t>da</w:t>
      </w:r>
      <w:r w:rsidRPr="007C18F1">
        <w:rPr>
          <w:rFonts w:ascii="Gill Sans MT" w:hAnsi="Gill Sans MT" w:cstheme="minorHAnsi"/>
          <w:sz w:val="24"/>
          <w:szCs w:val="24"/>
        </w:rPr>
        <w:t xml:space="preserve"> se </w:t>
      </w:r>
      <w:r w:rsidRPr="007C18F1">
        <w:rPr>
          <w:rFonts w:ascii="Gill Sans MT" w:eastAsia="Cambria" w:hAnsi="Gill Sans MT"/>
          <w:bCs/>
          <w:iCs/>
          <w:sz w:val="24"/>
          <w:szCs w:val="24"/>
        </w:rPr>
        <w:t>podaci</w:t>
      </w:r>
      <w:r w:rsidRPr="007C18F1">
        <w:rPr>
          <w:rFonts w:ascii="Gill Sans MT" w:hAnsi="Gill Sans MT" w:cstheme="minorHAnsi"/>
          <w:sz w:val="24"/>
          <w:szCs w:val="24"/>
        </w:rPr>
        <w:t xml:space="preserve"> navedeni u ovoj prijavi mogu obraditi i pohraniti u računalnom sustavu praćenja i obavještavanja vezanog za strukturnu pomoć EU-a</w:t>
      </w:r>
      <w:r w:rsidRPr="007C18F1">
        <w:rPr>
          <w:rFonts w:ascii="Gill Sans MT" w:hAnsi="Gill Sans MT" w:cstheme="minorHAnsi"/>
          <w:bCs/>
          <w:sz w:val="24"/>
          <w:szCs w:val="24"/>
        </w:rPr>
        <w:t xml:space="preserve"> te da se daje suglasnost </w:t>
      </w:r>
      <w:r w:rsidRPr="007C18F1">
        <w:rPr>
          <w:rFonts w:ascii="Gill Sans MT" w:hAnsi="Gill Sans MT" w:cstheme="minorHAnsi"/>
          <w:bCs/>
          <w:sz w:val="24"/>
          <w:szCs w:val="24"/>
        </w:rPr>
        <w:lastRenderedPageBreak/>
        <w:t xml:space="preserve">za </w:t>
      </w:r>
      <w:r w:rsidRPr="007C18F1">
        <w:rPr>
          <w:rFonts w:ascii="Gill Sans MT" w:hAnsi="Gill Sans MT" w:cstheme="minorHAnsi"/>
          <w:sz w:val="24"/>
          <w:szCs w:val="24"/>
        </w:rPr>
        <w:t>prikupljanje osobnih podataka u svrhu provođenja postupka dodjele bespovratnih sredstava te u krajnosti i sklapanje Ugovora o dodjeli bespovratnih sredstava</w:t>
      </w:r>
      <w:r>
        <w:rPr>
          <w:rFonts w:ascii="Gill Sans MT" w:hAnsi="Gill Sans MT" w:cstheme="minorHAnsi"/>
          <w:sz w:val="24"/>
          <w:szCs w:val="24"/>
        </w:rPr>
        <w:t>,</w:t>
      </w:r>
    </w:p>
    <w:p w14:paraId="74AF1CF4" w14:textId="677FD718" w:rsidR="007A5CC9" w:rsidRPr="005E32E7" w:rsidRDefault="007C18F1" w:rsidP="00D02C90">
      <w:pPr>
        <w:pStyle w:val="ListParagraph"/>
        <w:numPr>
          <w:ilvl w:val="0"/>
          <w:numId w:val="29"/>
        </w:numPr>
        <w:tabs>
          <w:tab w:val="left" w:pos="851"/>
        </w:tabs>
        <w:ind w:left="714" w:hanging="357"/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>
        <w:rPr>
          <w:rFonts w:ascii="Gill Sans MT" w:hAnsi="Gill Sans MT" w:cstheme="minorHAnsi"/>
          <w:sz w:val="24"/>
          <w:szCs w:val="24"/>
        </w:rPr>
        <w:t>da</w:t>
      </w:r>
      <w:r w:rsidRPr="007C18F1">
        <w:rPr>
          <w:rFonts w:ascii="Gill Sans MT" w:hAnsi="Gill Sans MT" w:cstheme="minorHAnsi"/>
          <w:sz w:val="24"/>
          <w:szCs w:val="24"/>
        </w:rPr>
        <w:t xml:space="preserve"> </w:t>
      </w:r>
      <w:r w:rsidRPr="007C18F1">
        <w:rPr>
          <w:rFonts w:ascii="Gill Sans MT" w:eastAsia="Cambria" w:hAnsi="Gill Sans MT"/>
          <w:bCs/>
          <w:iCs/>
          <w:sz w:val="24"/>
          <w:szCs w:val="24"/>
        </w:rPr>
        <w:t>osnovne</w:t>
      </w:r>
      <w:r w:rsidRPr="007C18F1">
        <w:rPr>
          <w:rFonts w:ascii="Gill Sans MT" w:hAnsi="Gill Sans MT" w:cstheme="minorHAnsi"/>
          <w:sz w:val="24"/>
          <w:szCs w:val="24"/>
        </w:rPr>
        <w:t xml:space="preserve"> informacije o projektnom prijedlogu (naziv prijavitelja, naziv projekta, sažetak projekta, jedinstveni broj prijave i zatraženi iznos) mogu biti objavljene na mrežnim stranicama </w:t>
      </w:r>
      <w:hyperlink r:id="rId8" w:history="1">
        <w:r w:rsidRPr="007C18F1">
          <w:rPr>
            <w:rStyle w:val="Hyperlink"/>
            <w:rFonts w:ascii="Gill Sans MT" w:hAnsi="Gill Sans MT" w:cstheme="minorHAnsi"/>
            <w:sz w:val="24"/>
            <w:szCs w:val="24"/>
          </w:rPr>
          <w:t>www.strukturnifondovi.hr</w:t>
        </w:r>
      </w:hyperlink>
      <w:r w:rsidRPr="007C18F1">
        <w:rPr>
          <w:rStyle w:val="Hyperlink"/>
          <w:rFonts w:ascii="Gill Sans MT" w:hAnsi="Gill Sans MT" w:cstheme="minorHAnsi"/>
          <w:sz w:val="24"/>
          <w:szCs w:val="24"/>
        </w:rPr>
        <w:t xml:space="preserve"> i </w:t>
      </w:r>
      <w:hyperlink r:id="rId9" w:history="1">
        <w:r w:rsidRPr="007C18F1">
          <w:rPr>
            <w:rStyle w:val="Hyperlink"/>
            <w:rFonts w:ascii="Gill Sans MT" w:hAnsi="Gill Sans MT" w:cstheme="minorHAnsi"/>
            <w:sz w:val="24"/>
            <w:szCs w:val="24"/>
          </w:rPr>
          <w:t>http://efondovi.mrrfeu.hr</w:t>
        </w:r>
      </w:hyperlink>
      <w:r w:rsidR="003B07D4" w:rsidRPr="005E32E7">
        <w:rPr>
          <w:rFonts w:ascii="Gill Sans MT" w:eastAsia="Cambria" w:hAnsi="Gill Sans MT" w:cs="Times New Roman"/>
          <w:bCs/>
          <w:iCs/>
          <w:sz w:val="24"/>
          <w:szCs w:val="24"/>
        </w:rPr>
        <w:t>.</w:t>
      </w:r>
    </w:p>
    <w:p w14:paraId="285236F4" w14:textId="2E6BB340" w:rsidR="003B07D4" w:rsidRDefault="003B07D4" w:rsidP="00A33BD1">
      <w:pPr>
        <w:tabs>
          <w:tab w:val="left" w:pos="851"/>
        </w:tabs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>
        <w:rPr>
          <w:rFonts w:ascii="Gill Sans MT" w:eastAsia="Cambria" w:hAnsi="Gill Sans MT" w:cs="Times New Roman"/>
          <w:bCs/>
          <w:iCs/>
          <w:sz w:val="24"/>
          <w:szCs w:val="24"/>
        </w:rPr>
        <w:t>Dodatno izjavljujem</w:t>
      </w:r>
      <w:r w:rsidR="004F5ADB">
        <w:rPr>
          <w:rFonts w:ascii="Gill Sans MT" w:eastAsia="Cambria" w:hAnsi="Gill Sans MT" w:cs="Times New Roman"/>
          <w:bCs/>
          <w:iCs/>
          <w:sz w:val="24"/>
          <w:szCs w:val="24"/>
        </w:rPr>
        <w:t>:</w:t>
      </w:r>
    </w:p>
    <w:p w14:paraId="0C314AFC" w14:textId="72E51E79" w:rsidR="00A33BD1" w:rsidRPr="00A33BD1" w:rsidRDefault="003B07D4" w:rsidP="00A33BD1">
      <w:pPr>
        <w:tabs>
          <w:tab w:val="left" w:pos="851"/>
        </w:tabs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>
        <w:rPr>
          <w:rFonts w:ascii="Gill Sans MT" w:eastAsia="Cambria" w:hAnsi="Gill Sans MT" w:cs="Times New Roman"/>
          <w:bCs/>
          <w:iCs/>
          <w:sz w:val="24"/>
          <w:szCs w:val="24"/>
        </w:rPr>
        <w:t xml:space="preserve">- </w:t>
      </w:r>
      <w:r w:rsidR="00445C09">
        <w:rPr>
          <w:rFonts w:ascii="Gill Sans MT" w:eastAsia="Cambria" w:hAnsi="Gill Sans MT" w:cs="Times New Roman"/>
          <w:bCs/>
          <w:iCs/>
          <w:sz w:val="24"/>
          <w:szCs w:val="24"/>
        </w:rPr>
        <w:t>Za</w:t>
      </w:r>
      <w:r w:rsidR="00A33BD1" w:rsidRPr="00A33BD1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</w:t>
      </w:r>
      <w:r>
        <w:rPr>
          <w:rFonts w:ascii="Gill Sans MT" w:eastAsia="Cambria" w:hAnsi="Gill Sans MT" w:cs="Times New Roman"/>
          <w:bCs/>
          <w:iCs/>
          <w:sz w:val="24"/>
          <w:szCs w:val="24"/>
        </w:rPr>
        <w:t>slučaj prijave reciklažnog dvorišta –</w:t>
      </w:r>
      <w:r w:rsidR="00F84717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</w:t>
      </w:r>
      <w:r>
        <w:rPr>
          <w:rFonts w:ascii="Gill Sans MT" w:eastAsia="Cambria" w:hAnsi="Gill Sans MT" w:cs="Times New Roman"/>
          <w:bCs/>
          <w:iCs/>
          <w:sz w:val="24"/>
          <w:szCs w:val="24"/>
        </w:rPr>
        <w:t>g</w:t>
      </w:r>
      <w:r w:rsidR="00A33BD1" w:rsidRPr="00A33BD1">
        <w:rPr>
          <w:rFonts w:ascii="Gill Sans MT" w:eastAsia="Cambria" w:hAnsi="Gill Sans MT" w:cs="Times New Roman"/>
          <w:bCs/>
          <w:iCs/>
          <w:sz w:val="24"/>
          <w:szCs w:val="24"/>
        </w:rPr>
        <w:t>rađevine</w:t>
      </w:r>
      <w:r>
        <w:rPr>
          <w:rFonts w:ascii="Gill Sans MT" w:eastAsia="Cambria" w:hAnsi="Gill Sans MT" w:cs="Times New Roman"/>
          <w:bCs/>
          <w:iCs/>
          <w:sz w:val="24"/>
          <w:szCs w:val="24"/>
        </w:rPr>
        <w:t>:</w:t>
      </w:r>
    </w:p>
    <w:p w14:paraId="67212431" w14:textId="4215A1F4" w:rsidR="00EC4894" w:rsidRPr="00907A19" w:rsidRDefault="007A5CC9" w:rsidP="00EC4894">
      <w:pPr>
        <w:numPr>
          <w:ilvl w:val="0"/>
          <w:numId w:val="19"/>
        </w:numPr>
        <w:tabs>
          <w:tab w:val="left" w:pos="851"/>
        </w:tabs>
        <w:ind w:left="709" w:hanging="283"/>
        <w:jc w:val="both"/>
        <w:rPr>
          <w:rFonts w:ascii="Gill Sans MT" w:eastAsiaTheme="minorHAnsi" w:hAnsi="Gill Sans MT" w:cs="Times New Roman"/>
          <w:sz w:val="24"/>
          <w:szCs w:val="24"/>
        </w:rPr>
      </w:pPr>
      <w:r>
        <w:rPr>
          <w:rFonts w:ascii="Gill Sans MT" w:eastAsiaTheme="minorHAnsi" w:hAnsi="Gill Sans MT" w:cs="Times New Roman"/>
          <w:sz w:val="24"/>
          <w:szCs w:val="24"/>
        </w:rPr>
        <w:t xml:space="preserve">da se </w:t>
      </w:r>
      <w:r w:rsidR="00A33BD1" w:rsidRPr="00907A19">
        <w:rPr>
          <w:rFonts w:ascii="Gill Sans MT" w:eastAsiaTheme="minorHAnsi" w:hAnsi="Gill Sans MT" w:cs="Times New Roman"/>
          <w:sz w:val="24"/>
          <w:szCs w:val="24"/>
        </w:rPr>
        <w:t>Prijavitelj obvezuje ishoditi uporabnu dozvolu za reciklažno dvorište u</w:t>
      </w:r>
      <w:r w:rsidR="0030606E">
        <w:rPr>
          <w:rFonts w:ascii="Gill Sans MT" w:eastAsiaTheme="minorHAnsi" w:hAnsi="Gill Sans MT" w:cs="Times New Roman"/>
          <w:sz w:val="24"/>
          <w:szCs w:val="24"/>
        </w:rPr>
        <w:t>nutar planiranog razdoblja provedbe projekta</w:t>
      </w:r>
      <w:r w:rsidR="00127DD8">
        <w:rPr>
          <w:rFonts w:ascii="Gill Sans MT" w:eastAsiaTheme="minorHAnsi" w:hAnsi="Gill Sans MT" w:cs="Times New Roman"/>
          <w:sz w:val="24"/>
          <w:szCs w:val="24"/>
        </w:rPr>
        <w:t>.</w:t>
      </w:r>
    </w:p>
    <w:p w14:paraId="61900299" w14:textId="5ACF0EE7" w:rsidR="003B07D4" w:rsidRPr="00A33BD1" w:rsidRDefault="00445C09" w:rsidP="003B07D4">
      <w:pPr>
        <w:tabs>
          <w:tab w:val="left" w:pos="851"/>
        </w:tabs>
        <w:jc w:val="both"/>
        <w:rPr>
          <w:rFonts w:ascii="Gill Sans MT" w:eastAsia="Cambria" w:hAnsi="Gill Sans MT" w:cs="Times New Roman"/>
          <w:bCs/>
          <w:iCs/>
          <w:sz w:val="24"/>
          <w:szCs w:val="24"/>
        </w:rPr>
      </w:pPr>
      <w:r>
        <w:rPr>
          <w:rFonts w:ascii="Gill Sans MT" w:eastAsia="Cambria" w:hAnsi="Gill Sans MT" w:cs="Times New Roman"/>
          <w:bCs/>
          <w:iCs/>
          <w:sz w:val="24"/>
          <w:szCs w:val="24"/>
        </w:rPr>
        <w:t>- Za</w:t>
      </w:r>
      <w:r w:rsidR="003B07D4" w:rsidRPr="00A33BD1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</w:t>
      </w:r>
      <w:r w:rsidR="003B07D4">
        <w:rPr>
          <w:rFonts w:ascii="Gill Sans MT" w:eastAsia="Cambria" w:hAnsi="Gill Sans MT" w:cs="Times New Roman"/>
          <w:bCs/>
          <w:iCs/>
          <w:sz w:val="24"/>
          <w:szCs w:val="24"/>
        </w:rPr>
        <w:t>slučaju prijave reciklažnog dvorišta –</w:t>
      </w:r>
      <w:r w:rsidR="00F84717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</w:t>
      </w:r>
      <w:r w:rsidR="003B07D4">
        <w:rPr>
          <w:rFonts w:ascii="Gill Sans MT" w:eastAsia="Cambria" w:hAnsi="Gill Sans MT" w:cs="Times New Roman"/>
          <w:bCs/>
          <w:iCs/>
          <w:sz w:val="24"/>
          <w:szCs w:val="24"/>
        </w:rPr>
        <w:t>mobilne jedinice:</w:t>
      </w:r>
    </w:p>
    <w:p w14:paraId="45CB819F" w14:textId="6583D194" w:rsidR="00445C09" w:rsidRPr="00445C09" w:rsidRDefault="00445C09" w:rsidP="00445C09">
      <w:pPr>
        <w:numPr>
          <w:ilvl w:val="0"/>
          <w:numId w:val="19"/>
        </w:numPr>
        <w:tabs>
          <w:tab w:val="left" w:pos="851"/>
        </w:tabs>
        <w:ind w:left="709" w:hanging="283"/>
        <w:jc w:val="both"/>
        <w:rPr>
          <w:rFonts w:ascii="Gill Sans MT" w:eastAsiaTheme="minorHAnsi" w:hAnsi="Gill Sans MT" w:cs="Times New Roman"/>
          <w:sz w:val="24"/>
          <w:szCs w:val="24"/>
        </w:rPr>
      </w:pPr>
      <w:r>
        <w:rPr>
          <w:rFonts w:ascii="Gill Sans MT" w:eastAsiaTheme="minorHAnsi" w:hAnsi="Gill Sans MT" w:cs="Times New Roman"/>
          <w:sz w:val="24"/>
          <w:szCs w:val="24"/>
        </w:rPr>
        <w:t>da se Prijavitelj</w:t>
      </w:r>
      <w:r w:rsidRPr="00445C09">
        <w:rPr>
          <w:rFonts w:ascii="Gill Sans MT" w:eastAsiaTheme="minorHAnsi" w:hAnsi="Gill Sans MT" w:cs="Times New Roman"/>
          <w:sz w:val="24"/>
          <w:szCs w:val="24"/>
        </w:rPr>
        <w:t xml:space="preserve"> obvezuje da će mobilna jedinica udovoljavati uvjetima iz članka 20.</w:t>
      </w:r>
      <w:r w:rsidR="00F9326D">
        <w:rPr>
          <w:rFonts w:ascii="Gill Sans MT" w:eastAsiaTheme="minorHAnsi" w:hAnsi="Gill Sans MT" w:cs="Times New Roman"/>
          <w:sz w:val="24"/>
          <w:szCs w:val="24"/>
        </w:rPr>
        <w:t xml:space="preserve"> stavka 1.  </w:t>
      </w:r>
      <w:r w:rsidRPr="00445C09">
        <w:rPr>
          <w:rFonts w:ascii="Gill Sans MT" w:eastAsiaTheme="minorHAnsi" w:hAnsi="Gill Sans MT" w:cs="Times New Roman"/>
          <w:sz w:val="24"/>
          <w:szCs w:val="24"/>
        </w:rPr>
        <w:t>Pravilnika o gospodarenju otpadom (NN, br. 117/17)</w:t>
      </w:r>
      <w:r w:rsidR="00F9326D">
        <w:rPr>
          <w:rFonts w:ascii="Gill Sans MT" w:eastAsiaTheme="minorHAnsi" w:hAnsi="Gill Sans MT" w:cs="Times New Roman"/>
          <w:sz w:val="24"/>
          <w:szCs w:val="24"/>
        </w:rPr>
        <w:t>,</w:t>
      </w:r>
      <w:r w:rsidRPr="00445C09">
        <w:rPr>
          <w:rFonts w:ascii="Gill Sans MT" w:eastAsiaTheme="minorHAnsi" w:hAnsi="Gill Sans MT" w:cs="Times New Roman"/>
          <w:sz w:val="24"/>
          <w:szCs w:val="24"/>
        </w:rPr>
        <w:t xml:space="preserve"> da će osigurati način rada i prostorni razmještaj mobilne jedinice u skladu s člancima 9. i 10. Uredbe o gospodarenju komunalnim otpadom (NN, br. 50/17, 84/19)</w:t>
      </w:r>
      <w:r w:rsidR="00F9326D">
        <w:rPr>
          <w:rFonts w:ascii="Gill Sans MT" w:eastAsiaTheme="minorHAnsi" w:hAnsi="Gill Sans MT" w:cs="Times New Roman"/>
          <w:sz w:val="24"/>
          <w:szCs w:val="24"/>
        </w:rPr>
        <w:t xml:space="preserve">, </w:t>
      </w:r>
      <w:r w:rsidR="00F9326D">
        <w:rPr>
          <w:rFonts w:ascii="Gill Sans MT" w:hAnsi="Gill Sans MT" w:cs="Times New Roman"/>
          <w:sz w:val="24"/>
          <w:szCs w:val="24"/>
        </w:rPr>
        <w:t>te da će imati ishođenu izjavu o sukladnosti proizvoda</w:t>
      </w:r>
      <w:r>
        <w:rPr>
          <w:rFonts w:ascii="Gill Sans MT" w:eastAsiaTheme="minorHAnsi" w:hAnsi="Gill Sans MT" w:cs="Times New Roman"/>
          <w:sz w:val="24"/>
          <w:szCs w:val="24"/>
        </w:rPr>
        <w:t>.</w:t>
      </w:r>
    </w:p>
    <w:p w14:paraId="0D93620F" w14:textId="77CDDD3A" w:rsidR="0042332D" w:rsidRPr="00F23353" w:rsidRDefault="0042332D" w:rsidP="00F23353">
      <w:pPr>
        <w:numPr>
          <w:ilvl w:val="0"/>
          <w:numId w:val="19"/>
        </w:numPr>
        <w:tabs>
          <w:tab w:val="left" w:pos="851"/>
        </w:tabs>
        <w:ind w:left="709" w:hanging="283"/>
        <w:jc w:val="both"/>
        <w:rPr>
          <w:rFonts w:ascii="Gill Sans MT" w:eastAsia="Times New Roman" w:hAnsi="Gill Sans MT" w:cs="Times New Roman"/>
          <w:sz w:val="24"/>
          <w:szCs w:val="24"/>
        </w:rPr>
      </w:pPr>
      <w:r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da </w:t>
      </w:r>
      <w:r w:rsidRPr="0042332D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Prijavitelj </w:t>
      </w:r>
      <w:r w:rsidR="009B4FB8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koji je sklopio </w:t>
      </w:r>
      <w:r w:rsidR="009B4FB8" w:rsidRPr="0057799E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>Sporazum o udruživanju iz točke 2.2. Uputa</w:t>
      </w:r>
      <w:r w:rsidR="009B4FB8" w:rsidRPr="009B4FB8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B4FB8" w:rsidRPr="0042332D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>za prijavitelje</w:t>
      </w:r>
      <w:r w:rsidR="009B4FB8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kao niti </w:t>
      </w:r>
      <w:r w:rsidR="009B4FB8" w:rsidRPr="0042332D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jedna ili više potpisnica </w:t>
      </w:r>
      <w:r w:rsidR="009B4FB8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toga </w:t>
      </w:r>
      <w:r w:rsidRPr="0057799E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>S</w:t>
      </w:r>
      <w:r w:rsidR="009B4FB8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>porazum</w:t>
      </w:r>
      <w:r w:rsidR="00F61623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>a</w:t>
      </w:r>
      <w:r w:rsidRPr="0042332D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, u trenutku podnošenja </w:t>
      </w:r>
      <w:r w:rsidRPr="00F23353">
        <w:rPr>
          <w:rFonts w:ascii="Gill Sans MT" w:eastAsiaTheme="minorHAnsi" w:hAnsi="Gill Sans MT" w:cs="Times New Roman"/>
          <w:sz w:val="24"/>
          <w:szCs w:val="24"/>
        </w:rPr>
        <w:t>projektnog</w:t>
      </w:r>
      <w:r w:rsidRPr="0042332D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 prijedloga </w:t>
      </w:r>
      <w:r w:rsidR="009B4FB8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ne </w:t>
      </w:r>
      <w:r w:rsidRPr="0042332D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ispunjava zakonsku obvezu o uspostavi minimalnog broja potrebnih </w:t>
      </w:r>
      <w:r w:rsidR="009B4FB8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>reciklažnih dvorišta</w:t>
      </w:r>
      <w:r w:rsidRPr="0042332D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 iz članka 35. stavka 2., točaka 1. i 4. ZOGO-a</w:t>
      </w:r>
      <w:r w:rsidR="0046212A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>, pri čemu se, ako je primjenjivo,</w:t>
      </w:r>
      <w:r w:rsidRPr="0042332D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6212A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>u</w:t>
      </w:r>
      <w:r w:rsidR="00FE6848" w:rsidRPr="00FE6848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 ispunjavanje zakonske obveze uračunava</w:t>
      </w:r>
      <w:r w:rsidR="0046212A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>ju</w:t>
      </w:r>
      <w:r w:rsidR="00FE6848" w:rsidRPr="00FE6848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 xml:space="preserve"> i reciklažna dvorišta za koja su odobrena sredstva u sklopu prethodnog Poziva za građenje reciklažnih dvorišta (KK.06.3.1.03)</w:t>
      </w:r>
      <w:r w:rsidR="00FE6848">
        <w:rPr>
          <w:rFonts w:ascii="Gill Sans MT" w:hAnsi="Gill Sans MT" w:cs="Times New Roman"/>
          <w:color w:val="000000"/>
          <w:sz w:val="24"/>
          <w:szCs w:val="24"/>
          <w:shd w:val="clear" w:color="auto" w:fill="FFFFFF"/>
        </w:rPr>
        <w:t>.</w:t>
      </w:r>
    </w:p>
    <w:p w14:paraId="6599C656" w14:textId="7AC99769" w:rsidR="00817418" w:rsidRDefault="0042332D" w:rsidP="00F23353">
      <w:pPr>
        <w:numPr>
          <w:ilvl w:val="0"/>
          <w:numId w:val="19"/>
        </w:numPr>
        <w:tabs>
          <w:tab w:val="left" w:pos="851"/>
        </w:tabs>
        <w:ind w:left="709" w:hanging="283"/>
        <w:jc w:val="both"/>
        <w:rPr>
          <w:rFonts w:ascii="Gill Sans MT" w:eastAsia="Times New Roman" w:hAnsi="Gill Sans MT" w:cs="Times New Roman"/>
          <w:sz w:val="24"/>
          <w:szCs w:val="24"/>
        </w:rPr>
      </w:pPr>
      <w:r>
        <w:rPr>
          <w:rFonts w:ascii="Gill Sans MT" w:eastAsia="Times New Roman" w:hAnsi="Gill Sans MT" w:cs="Times New Roman"/>
          <w:sz w:val="24"/>
          <w:szCs w:val="24"/>
        </w:rPr>
        <w:t xml:space="preserve">da Prijavitelj ne </w:t>
      </w:r>
      <w:r w:rsidR="00817418" w:rsidRPr="00817418">
        <w:rPr>
          <w:rFonts w:ascii="Gill Sans MT" w:eastAsia="Times New Roman" w:hAnsi="Gill Sans MT" w:cs="Times New Roman"/>
          <w:sz w:val="24"/>
          <w:szCs w:val="24"/>
        </w:rPr>
        <w:t xml:space="preserve">potražuje sredstva za nabavu reciklažnog dvorišta-mobilne jedinice u čijem je obuhvatu </w:t>
      </w:r>
      <w:r w:rsidR="00817418" w:rsidRPr="00817418">
        <w:rPr>
          <w:rFonts w:ascii="Gill Sans MT" w:eastAsiaTheme="minorHAnsi" w:hAnsi="Gill Sans MT" w:cs="Times New Roman"/>
          <w:sz w:val="24"/>
          <w:szCs w:val="24"/>
        </w:rPr>
        <w:t>odnosno</w:t>
      </w:r>
      <w:r w:rsidR="00817418" w:rsidRPr="00817418">
        <w:rPr>
          <w:rFonts w:ascii="Gill Sans MT" w:eastAsia="Times New Roman" w:hAnsi="Gill Sans MT" w:cs="Times New Roman"/>
          <w:sz w:val="24"/>
          <w:szCs w:val="24"/>
        </w:rPr>
        <w:t xml:space="preserve"> području rada JLS/naselje koje je obuhvaćeno projektnim </w:t>
      </w:r>
      <w:r w:rsidR="00817418" w:rsidRPr="00F23353">
        <w:rPr>
          <w:rFonts w:ascii="Gill Sans MT" w:eastAsiaTheme="minorHAnsi" w:hAnsi="Gill Sans MT" w:cs="Times New Roman"/>
          <w:sz w:val="24"/>
          <w:szCs w:val="24"/>
        </w:rPr>
        <w:t>prijedlogom</w:t>
      </w:r>
      <w:r w:rsidR="00817418" w:rsidRPr="00817418">
        <w:rPr>
          <w:rFonts w:ascii="Gill Sans MT" w:eastAsia="Times New Roman" w:hAnsi="Gill Sans MT" w:cs="Times New Roman"/>
          <w:sz w:val="24"/>
          <w:szCs w:val="24"/>
        </w:rPr>
        <w:t xml:space="preserve"> za koji su odobrena sredstva u sklopu prethodnog Poziva za građenje reciklažnih dvorišta (KK.06.3.1.03)</w:t>
      </w:r>
      <w:r w:rsidR="000D02D2">
        <w:rPr>
          <w:rFonts w:ascii="Gill Sans MT" w:eastAsia="Times New Roman" w:hAnsi="Gill Sans MT" w:cs="Times New Roman"/>
          <w:sz w:val="24"/>
          <w:szCs w:val="24"/>
        </w:rPr>
        <w:t>.</w:t>
      </w:r>
    </w:p>
    <w:p w14:paraId="0AF0B163" w14:textId="77777777" w:rsidR="00096B5B" w:rsidRDefault="00981D43" w:rsidP="00096B5B">
      <w:pPr>
        <w:numPr>
          <w:ilvl w:val="0"/>
          <w:numId w:val="19"/>
        </w:numPr>
        <w:tabs>
          <w:tab w:val="left" w:pos="851"/>
        </w:tabs>
        <w:ind w:left="709" w:hanging="283"/>
        <w:jc w:val="both"/>
        <w:rPr>
          <w:rFonts w:ascii="Gill Sans MT" w:eastAsia="Times New Roman" w:hAnsi="Gill Sans MT" w:cs="Times New Roman"/>
          <w:b/>
          <w:sz w:val="24"/>
          <w:szCs w:val="24"/>
        </w:rPr>
      </w:pPr>
      <w:r w:rsidRPr="00981D43">
        <w:rPr>
          <w:rFonts w:ascii="Gill Sans MT" w:eastAsia="Times New Roman" w:hAnsi="Gill Sans MT" w:cs="Times New Roman"/>
          <w:sz w:val="24"/>
          <w:szCs w:val="24"/>
        </w:rPr>
        <w:t>kao Prijavitelj kojemu su u sklopu Poziva za građenje reciklažnih dvorišta (KK.06.3.1.03) dodijeljena bespovratna sredstva za projekt _________ (</w:t>
      </w:r>
      <w:r w:rsidRPr="00981D43">
        <w:rPr>
          <w:rFonts w:ascii="Gill Sans MT" w:eastAsia="Times New Roman" w:hAnsi="Gill Sans MT" w:cs="Times New Roman"/>
          <w:i/>
          <w:sz w:val="24"/>
          <w:szCs w:val="24"/>
        </w:rPr>
        <w:t>naziv projekta i ref. broj</w:t>
      </w:r>
      <w:r w:rsidRPr="00981D43">
        <w:rPr>
          <w:rFonts w:ascii="Gill Sans MT" w:eastAsia="Times New Roman" w:hAnsi="Gill Sans MT" w:cs="Times New Roman"/>
          <w:sz w:val="24"/>
          <w:szCs w:val="24"/>
        </w:rPr>
        <w:t>), a čija je provedba još u tijeku, odnosno reciklažno dvorište nije još upisano u Očevidnik reciklažnih dvorišta, izjavljujem da će u Očevidnik reciklažnih dvorišta, kao područje obuhvata ovog reciklažnog dvorišta biti upisana sljedeća naselja (u skladu sa Zakonom o područjima županija, gradova i općina u RH): ___________.</w:t>
      </w:r>
    </w:p>
    <w:p w14:paraId="6D08B7AA" w14:textId="6F6A726D" w:rsidR="00096B5B" w:rsidRPr="00096B5B" w:rsidRDefault="00096B5B" w:rsidP="00096B5B">
      <w:pPr>
        <w:tabs>
          <w:tab w:val="left" w:pos="851"/>
        </w:tabs>
        <w:jc w:val="both"/>
        <w:rPr>
          <w:rFonts w:ascii="Gill Sans MT" w:eastAsia="Times New Roman" w:hAnsi="Gill Sans MT" w:cs="Times New Roman"/>
          <w:b/>
          <w:sz w:val="24"/>
          <w:szCs w:val="24"/>
        </w:rPr>
      </w:pPr>
    </w:p>
    <w:p w14:paraId="65A0315A" w14:textId="12C7513F" w:rsidR="00B53EA3" w:rsidRPr="00FB7F91" w:rsidRDefault="00B53EA3" w:rsidP="00FB7F91">
      <w:pPr>
        <w:tabs>
          <w:tab w:val="left" w:pos="1257"/>
        </w:tabs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FB7F91">
        <w:rPr>
          <w:rFonts w:ascii="Gill Sans MT" w:eastAsia="Times New Roman" w:hAnsi="Gill Sans MT" w:cs="Times New Roman"/>
          <w:b/>
          <w:sz w:val="24"/>
          <w:szCs w:val="24"/>
        </w:rPr>
        <w:lastRenderedPageBreak/>
        <w:t>Pod materijalnom i kaznenom odgovornošću</w:t>
      </w:r>
      <w:r w:rsidRPr="00FB7F91">
        <w:rPr>
          <w:rFonts w:ascii="Gill Sans MT" w:eastAsia="Times New Roman" w:hAnsi="Gill Sans MT" w:cs="Times New Roman"/>
          <w:sz w:val="24"/>
          <w:szCs w:val="24"/>
        </w:rPr>
        <w:t xml:space="preserve">, u svoje ime i u ime Prijavitelja potvrđujem da sam kao Prijavitelj </w:t>
      </w:r>
      <w:r w:rsidRPr="00FB7F91">
        <w:rPr>
          <w:rFonts w:ascii="Gill Sans MT" w:eastAsia="Times New Roman" w:hAnsi="Gill Sans MT" w:cs="Times New Roman"/>
          <w:i/>
          <w:sz w:val="24"/>
          <w:szCs w:val="24"/>
        </w:rPr>
        <w:t>i kao osoba po zakonu ovlaštena za zastupanje Prijavitelja</w:t>
      </w:r>
      <w:r w:rsidRPr="00FB7F91">
        <w:rPr>
          <w:rFonts w:ascii="Gill Sans MT" w:eastAsia="Times New Roman" w:hAnsi="Gill Sans MT" w:cs="Times New Roman"/>
          <w:sz w:val="24"/>
          <w:szCs w:val="24"/>
        </w:rPr>
        <w:t xml:space="preserve"> svjestan da će se </w:t>
      </w:r>
      <w:r w:rsidRPr="00FB7F91">
        <w:rPr>
          <w:rFonts w:ascii="Gill Sans MT" w:eastAsia="Times New Roman" w:hAnsi="Gill Sans MT" w:cs="Times New Roman"/>
          <w:b/>
          <w:sz w:val="24"/>
          <w:szCs w:val="24"/>
        </w:rPr>
        <w:t>u slučaju davanja lažne izjave</w:t>
      </w:r>
      <w:r w:rsidRPr="00FB7F91">
        <w:rPr>
          <w:rFonts w:ascii="Gill Sans MT" w:eastAsia="Times New Roman" w:hAnsi="Gill Sans MT" w:cs="Times New Roman"/>
          <w:sz w:val="24"/>
          <w:szCs w:val="24"/>
        </w:rPr>
        <w:t xml:space="preserve"> ili </w:t>
      </w:r>
      <w:r w:rsidRPr="00FB7F91">
        <w:rPr>
          <w:rFonts w:ascii="Gill Sans MT" w:eastAsia="Times New Roman" w:hAnsi="Gill Sans MT" w:cs="Times New Roman"/>
          <w:b/>
          <w:sz w:val="24"/>
          <w:szCs w:val="24"/>
        </w:rPr>
        <w:t>lažnih podataka</w:t>
      </w:r>
      <w:r w:rsidRPr="00FB7F91">
        <w:rPr>
          <w:rFonts w:ascii="Gill Sans MT" w:eastAsia="Times New Roman" w:hAnsi="Gill Sans MT" w:cs="Times New Roman"/>
          <w:sz w:val="24"/>
          <w:szCs w:val="24"/>
        </w:rPr>
        <w:t xml:space="preserve"> primijeniti odgovarajuće mjere.</w:t>
      </w:r>
    </w:p>
    <w:p w14:paraId="7ACBCC0B" w14:textId="77777777" w:rsidR="00B53EA3" w:rsidRPr="007225DB" w:rsidRDefault="00B53EA3" w:rsidP="00B53EA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9" w:color="auto"/>
        </w:pBdr>
        <w:tabs>
          <w:tab w:val="left" w:pos="1257"/>
        </w:tabs>
        <w:jc w:val="both"/>
        <w:rPr>
          <w:rFonts w:ascii="Gill Sans MT" w:eastAsia="Times New Roman" w:hAnsi="Gill Sans MT" w:cs="Times New Roman"/>
          <w:sz w:val="24"/>
          <w:szCs w:val="24"/>
        </w:rPr>
      </w:pPr>
    </w:p>
    <w:p w14:paraId="775FA8B8" w14:textId="77777777" w:rsidR="00B53EA3" w:rsidRPr="007225DB" w:rsidRDefault="00B53EA3" w:rsidP="00B53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U &lt; </w:t>
      </w:r>
      <w:r w:rsidRPr="007225DB">
        <w:rPr>
          <w:rFonts w:ascii="Gill Sans MT" w:eastAsia="Times New Roman" w:hAnsi="Gill Sans MT" w:cs="Times New Roman"/>
          <w:i/>
          <w:sz w:val="24"/>
          <w:szCs w:val="24"/>
        </w:rPr>
        <w:t xml:space="preserve">umetnuti  mjesto  </w:t>
      </w: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&gt;, dana  &lt; </w:t>
      </w:r>
      <w:r w:rsidRPr="007225DB">
        <w:rPr>
          <w:rFonts w:ascii="Gill Sans MT" w:eastAsia="Times New Roman" w:hAnsi="Gill Sans MT" w:cs="Times New Roman"/>
          <w:i/>
          <w:sz w:val="24"/>
          <w:szCs w:val="24"/>
        </w:rPr>
        <w:t>umetnuti</w:t>
      </w: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  </w:t>
      </w:r>
      <w:r w:rsidRPr="007225DB">
        <w:rPr>
          <w:rFonts w:ascii="Gill Sans MT" w:eastAsia="Times New Roman" w:hAnsi="Gill Sans MT" w:cs="Times New Roman"/>
          <w:i/>
          <w:sz w:val="24"/>
          <w:szCs w:val="24"/>
        </w:rPr>
        <w:t xml:space="preserve">datum </w:t>
      </w:r>
      <w:r w:rsidRPr="007225DB">
        <w:rPr>
          <w:rFonts w:ascii="Gill Sans MT" w:eastAsia="Times New Roman" w:hAnsi="Gill Sans MT" w:cs="Times New Roman"/>
          <w:sz w:val="24"/>
          <w:szCs w:val="24"/>
        </w:rPr>
        <w:t>&gt; 20  &lt; umetnuti  godinu).</w:t>
      </w:r>
    </w:p>
    <w:p w14:paraId="2BD89C3F" w14:textId="7E80A780" w:rsidR="00B53EA3" w:rsidRPr="007225DB" w:rsidRDefault="00B53EA3" w:rsidP="00B53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Prijavitelj &lt; </w:t>
      </w:r>
      <w:r w:rsidRPr="007225DB">
        <w:rPr>
          <w:rFonts w:ascii="Gill Sans MT" w:eastAsia="Times New Roman" w:hAnsi="Gill Sans MT" w:cs="Times New Roman"/>
          <w:i/>
          <w:sz w:val="24"/>
          <w:szCs w:val="24"/>
        </w:rPr>
        <w:t xml:space="preserve">ili umetnuti, ako je primjenjivo - osoba po zakonu ovlaštena za zastupanje Prijavitelja </w:t>
      </w:r>
      <w:r w:rsidRPr="007225DB">
        <w:rPr>
          <w:rFonts w:ascii="Gill Sans MT" w:eastAsia="Times New Roman" w:hAnsi="Gill Sans MT" w:cs="Times New Roman"/>
          <w:sz w:val="24"/>
          <w:szCs w:val="24"/>
        </w:rPr>
        <w:t>&gt;</w:t>
      </w:r>
    </w:p>
    <w:p w14:paraId="2FEEEB0A" w14:textId="77777777" w:rsidR="00B53EA3" w:rsidRPr="007225DB" w:rsidRDefault="00B53EA3" w:rsidP="00B53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Funkcija &lt; </w:t>
      </w:r>
      <w:r w:rsidRPr="007225DB">
        <w:rPr>
          <w:rFonts w:ascii="Gill Sans MT" w:eastAsia="Times New Roman" w:hAnsi="Gill Sans MT" w:cs="Times New Roman"/>
          <w:i/>
          <w:sz w:val="24"/>
          <w:szCs w:val="24"/>
        </w:rPr>
        <w:t xml:space="preserve">umetnuti  </w:t>
      </w: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&gt;  </w:t>
      </w:r>
    </w:p>
    <w:p w14:paraId="68790FF8" w14:textId="216E7173" w:rsidR="0070722A" w:rsidRPr="00103D01" w:rsidRDefault="00B53EA3" w:rsidP="00103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Gill Sans MT" w:eastAsia="Times New Roman" w:hAnsi="Gill Sans MT" w:cs="Times New Roman"/>
          <w:sz w:val="24"/>
          <w:szCs w:val="24"/>
        </w:rPr>
      </w:pPr>
      <w:r w:rsidRPr="007225DB">
        <w:rPr>
          <w:rFonts w:ascii="Gill Sans MT" w:eastAsia="Times New Roman" w:hAnsi="Gill Sans MT" w:cs="Times New Roman"/>
          <w:sz w:val="24"/>
          <w:szCs w:val="24"/>
        </w:rPr>
        <w:t xml:space="preserve">Potpis &lt; </w:t>
      </w:r>
      <w:r w:rsidRPr="007225DB">
        <w:rPr>
          <w:rFonts w:ascii="Gill Sans MT" w:eastAsia="Times New Roman" w:hAnsi="Gill Sans MT" w:cs="Times New Roman"/>
          <w:i/>
          <w:sz w:val="24"/>
          <w:szCs w:val="24"/>
        </w:rPr>
        <w:t xml:space="preserve">umetnuti  </w:t>
      </w:r>
      <w:r w:rsidRPr="007225DB">
        <w:rPr>
          <w:rFonts w:ascii="Gill Sans MT" w:eastAsia="Times New Roman" w:hAnsi="Gill Sans MT" w:cs="Times New Roman"/>
          <w:sz w:val="24"/>
          <w:szCs w:val="24"/>
        </w:rPr>
        <w:t>&gt;  i pečat  &lt; umetnuti  &gt;</w:t>
      </w:r>
    </w:p>
    <w:sectPr w:rsidR="0070722A" w:rsidRPr="00103D01" w:rsidSect="008F77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15F0D" w14:textId="77777777" w:rsidR="00720B03" w:rsidRDefault="00720B03" w:rsidP="00EC4A16">
      <w:pPr>
        <w:spacing w:after="0" w:line="240" w:lineRule="auto"/>
      </w:pPr>
      <w:r>
        <w:separator/>
      </w:r>
    </w:p>
  </w:endnote>
  <w:endnote w:type="continuationSeparator" w:id="0">
    <w:p w14:paraId="1D26D47A" w14:textId="77777777" w:rsidR="00720B03" w:rsidRDefault="00720B03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C49F9" w14:textId="77777777" w:rsidR="0049423E" w:rsidRDefault="004942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</w:rPr>
        </w:sdtEndPr>
        <w:sdtContent>
          <w:p w14:paraId="6225DCEA" w14:textId="091B1901" w:rsidR="00EC4A16" w:rsidRDefault="0034536A">
            <w:pPr>
              <w:pStyle w:val="Footer"/>
              <w:jc w:val="center"/>
            </w:pPr>
            <w:r w:rsidRPr="00812E6D">
              <w:rPr>
                <w:rFonts w:ascii="Times New Roman" w:hAnsi="Times New Roman" w:cs="Times New Roman"/>
                <w:bCs/>
              </w:rPr>
              <w:fldChar w:fldCharType="begin"/>
            </w:r>
            <w:r w:rsidR="00EC4A16" w:rsidRPr="00812E6D">
              <w:rPr>
                <w:rFonts w:ascii="Times New Roman" w:hAnsi="Times New Roman" w:cs="Times New Roman"/>
                <w:bCs/>
              </w:rPr>
              <w:instrText xml:space="preserve"> PAGE </w:instrText>
            </w:r>
            <w:r w:rsidRPr="00812E6D">
              <w:rPr>
                <w:rFonts w:ascii="Times New Roman" w:hAnsi="Times New Roman" w:cs="Times New Roman"/>
                <w:bCs/>
              </w:rPr>
              <w:fldChar w:fldCharType="separate"/>
            </w:r>
            <w:r w:rsidR="00A54D98">
              <w:rPr>
                <w:rFonts w:ascii="Times New Roman" w:hAnsi="Times New Roman" w:cs="Times New Roman"/>
                <w:bCs/>
                <w:noProof/>
              </w:rPr>
              <w:t>5</w:t>
            </w:r>
            <w:r w:rsidRPr="00812E6D">
              <w:rPr>
                <w:rFonts w:ascii="Times New Roman" w:hAnsi="Times New Roman" w:cs="Times New Roman"/>
                <w:bCs/>
              </w:rPr>
              <w:fldChar w:fldCharType="end"/>
            </w:r>
            <w:r w:rsidR="00155855" w:rsidRPr="00812E6D">
              <w:rPr>
                <w:rFonts w:ascii="Times New Roman" w:hAnsi="Times New Roman" w:cs="Times New Roman"/>
                <w:bCs/>
              </w:rPr>
              <w:t>/</w:t>
            </w:r>
            <w:r w:rsidRPr="00812E6D">
              <w:rPr>
                <w:rFonts w:ascii="Times New Roman" w:hAnsi="Times New Roman" w:cs="Times New Roman"/>
                <w:bCs/>
              </w:rPr>
              <w:fldChar w:fldCharType="begin"/>
            </w:r>
            <w:r w:rsidR="00EC4A16" w:rsidRPr="00812E6D">
              <w:rPr>
                <w:rFonts w:ascii="Times New Roman" w:hAnsi="Times New Roman" w:cs="Times New Roman"/>
                <w:bCs/>
              </w:rPr>
              <w:instrText xml:space="preserve"> NUMPAGES  </w:instrText>
            </w:r>
            <w:r w:rsidRPr="00812E6D">
              <w:rPr>
                <w:rFonts w:ascii="Times New Roman" w:hAnsi="Times New Roman" w:cs="Times New Roman"/>
                <w:bCs/>
              </w:rPr>
              <w:fldChar w:fldCharType="separate"/>
            </w:r>
            <w:r w:rsidR="00A54D98">
              <w:rPr>
                <w:rFonts w:ascii="Times New Roman" w:hAnsi="Times New Roman" w:cs="Times New Roman"/>
                <w:bCs/>
                <w:noProof/>
              </w:rPr>
              <w:t>5</w:t>
            </w:r>
            <w:r w:rsidRPr="00812E6D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6198F20B" w14:textId="77777777" w:rsidR="00EC4A16" w:rsidRDefault="00EC4A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116F0" w14:textId="77777777" w:rsidR="0049423E" w:rsidRDefault="0049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F531E" w14:textId="77777777" w:rsidR="00720B03" w:rsidRDefault="00720B03" w:rsidP="00EC4A16">
      <w:pPr>
        <w:spacing w:after="0" w:line="240" w:lineRule="auto"/>
      </w:pPr>
      <w:r>
        <w:separator/>
      </w:r>
    </w:p>
  </w:footnote>
  <w:footnote w:type="continuationSeparator" w:id="0">
    <w:p w14:paraId="10374968" w14:textId="77777777" w:rsidR="00720B03" w:rsidRDefault="00720B03" w:rsidP="00EC4A16">
      <w:pPr>
        <w:spacing w:after="0" w:line="240" w:lineRule="auto"/>
      </w:pPr>
      <w:r>
        <w:continuationSeparator/>
      </w:r>
    </w:p>
  </w:footnote>
  <w:footnote w:id="1">
    <w:p w14:paraId="2C3103F6" w14:textId="28A6DC8D" w:rsidR="00B53EA3" w:rsidRPr="005066A0" w:rsidRDefault="00B53EA3" w:rsidP="00B53EA3">
      <w:pPr>
        <w:tabs>
          <w:tab w:val="left" w:pos="820"/>
        </w:tabs>
        <w:spacing w:after="0" w:line="240" w:lineRule="auto"/>
        <w:ind w:right="79"/>
        <w:jc w:val="both"/>
        <w:rPr>
          <w:rStyle w:val="FootnoteReference"/>
          <w:rFonts w:ascii="Times New Roman" w:hAnsi="Times New Roman"/>
        </w:rPr>
      </w:pPr>
      <w:r w:rsidRPr="005066A0">
        <w:rPr>
          <w:rStyle w:val="FootnoteReference"/>
          <w:rFonts w:ascii="Times New Roman" w:hAnsi="Times New Roman"/>
        </w:rPr>
        <w:footnoteRef/>
      </w:r>
      <w:r w:rsidRPr="005066A0">
        <w:rPr>
          <w:rStyle w:val="FootnoteReference"/>
          <w:rFonts w:ascii="Times New Roman" w:hAnsi="Times New Roman"/>
        </w:rPr>
        <w:t xml:space="preserve"> Prijavitelj, kao potencijalni </w:t>
      </w:r>
      <w:r w:rsidRPr="00193C41">
        <w:rPr>
          <w:rStyle w:val="FootnoteReference"/>
          <w:rFonts w:ascii="Times New Roman" w:hAnsi="Times New Roman"/>
        </w:rPr>
        <w:t>Korisnik u postupku</w:t>
      </w:r>
      <w:r w:rsidRPr="005066A0">
        <w:rPr>
          <w:rStyle w:val="FootnoteReference"/>
          <w:rFonts w:ascii="Times New Roman" w:hAnsi="Times New Roman"/>
        </w:rPr>
        <w:t xml:space="preserve"> dodjele bespovratnih sredstava, potpisuj</w:t>
      </w:r>
      <w:r>
        <w:rPr>
          <w:rStyle w:val="FootnoteReference"/>
          <w:rFonts w:ascii="Times New Roman" w:hAnsi="Times New Roman"/>
        </w:rPr>
        <w:t>u</w:t>
      </w:r>
      <w:r w:rsidRPr="005066A0">
        <w:rPr>
          <w:rStyle w:val="FootnoteReference"/>
          <w:rFonts w:ascii="Times New Roman" w:hAnsi="Times New Roman"/>
        </w:rPr>
        <w:t xml:space="preserve"> Izjavu prilikom podnošenja projektnog prijedloga. </w:t>
      </w:r>
    </w:p>
  </w:footnote>
  <w:footnote w:id="2">
    <w:p w14:paraId="6F71CA15" w14:textId="6C064C21" w:rsidR="00B53EA3" w:rsidRDefault="00B53EA3" w:rsidP="00B53EA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</w:rPr>
        <w:t>P</w:t>
      </w:r>
      <w:r w:rsidRPr="000864CA">
        <w:rPr>
          <w:sz w:val="16"/>
          <w:szCs w:val="16"/>
        </w:rPr>
        <w:t xml:space="preserve">rofesionalni propust </w:t>
      </w:r>
      <w:r>
        <w:rPr>
          <w:sz w:val="16"/>
          <w:szCs w:val="16"/>
        </w:rPr>
        <w:t>pred</w:t>
      </w:r>
      <w:r w:rsidR="00CF3E79">
        <w:rPr>
          <w:sz w:val="16"/>
          <w:szCs w:val="16"/>
        </w:rPr>
        <w:t>s</w:t>
      </w:r>
      <w:r>
        <w:rPr>
          <w:sz w:val="16"/>
          <w:szCs w:val="16"/>
        </w:rPr>
        <w:t>tavlja postupanje</w:t>
      </w:r>
      <w:r w:rsidRPr="000864CA">
        <w:rPr>
          <w:sz w:val="16"/>
          <w:szCs w:val="16"/>
        </w:rPr>
        <w:t xml:space="preserve"> protivno propisima iz područja prava koje uređuje obavljanje njegove djelatnosti, prava okoliša, socijalnog i radnog prava, uključujući kolektivne ugovore, a osobito obvezu isplate ugovorene plaće, prava tržišnog natjecanja, prava intelektualnog vlasništva te postupanje protivno pravilima struke</w:t>
      </w:r>
      <w:r>
        <w:rPr>
          <w:sz w:val="16"/>
          <w:szCs w:val="16"/>
        </w:rPr>
        <w:t>.</w:t>
      </w:r>
    </w:p>
  </w:footnote>
  <w:footnote w:id="3">
    <w:p w14:paraId="0CD6D594" w14:textId="316752B4" w:rsidR="00B53EA3" w:rsidRPr="00656D3E" w:rsidRDefault="00B53EA3" w:rsidP="00B53EA3">
      <w:pPr>
        <w:tabs>
          <w:tab w:val="left" w:pos="820"/>
        </w:tabs>
        <w:spacing w:after="0" w:line="240" w:lineRule="auto"/>
        <w:ind w:right="79"/>
        <w:jc w:val="both"/>
        <w:rPr>
          <w:rStyle w:val="FootnoteReference"/>
          <w:rFonts w:ascii="Times New Roman" w:hAnsi="Times New Roman"/>
        </w:rPr>
      </w:pPr>
      <w:r w:rsidRPr="00656D3E">
        <w:rPr>
          <w:rStyle w:val="FootnoteReference"/>
          <w:rFonts w:ascii="Times New Roman" w:hAnsi="Times New Roman"/>
        </w:rPr>
        <w:footnoteRef/>
      </w:r>
      <w:r w:rsidRPr="00656D3E">
        <w:rPr>
          <w:rStyle w:val="FootnoteReference"/>
          <w:rFonts w:ascii="Times New Roman" w:hAnsi="Times New Roman"/>
        </w:rPr>
        <w:t xml:space="preserve"> </w:t>
      </w:r>
      <w:r w:rsidRPr="00342013">
        <w:rPr>
          <w:rFonts w:ascii="Times New Roman" w:hAnsi="Times New Roman" w:cs="Times New Roman"/>
          <w:sz w:val="16"/>
          <w:szCs w:val="16"/>
        </w:rPr>
        <w:t xml:space="preserve">Prema definiciji iz članka 2. točke 10. Uredbe (EU) br. 1303/2013 </w:t>
      </w:r>
      <w:r w:rsidR="00494495">
        <w:rPr>
          <w:rFonts w:ascii="Times New Roman" w:hAnsi="Times New Roman" w:cs="Times New Roman"/>
          <w:sz w:val="16"/>
          <w:szCs w:val="16"/>
        </w:rPr>
        <w:t>K</w:t>
      </w:r>
      <w:r w:rsidRPr="00342013">
        <w:rPr>
          <w:rFonts w:ascii="Times New Roman" w:hAnsi="Times New Roman" w:cs="Times New Roman"/>
          <w:sz w:val="16"/>
          <w:szCs w:val="16"/>
        </w:rPr>
        <w:t xml:space="preserve">orisnik znači javno ili privatno tijelo ili fizička osoba koji su odgovorni za pokretanje operacija ili za pokretanje i provedbu operacija, i: (a) u kontekstu državne potpore, tijelo koje prima potporu; osim ako je potpora za pojedino poduzeće manja od 200 000 EUR, u kojim slučajevima dotična država članica može odlučiti da je </w:t>
      </w:r>
      <w:r w:rsidR="00494495">
        <w:rPr>
          <w:rFonts w:ascii="Times New Roman" w:hAnsi="Times New Roman" w:cs="Times New Roman"/>
          <w:sz w:val="16"/>
          <w:szCs w:val="16"/>
        </w:rPr>
        <w:t>K</w:t>
      </w:r>
      <w:r w:rsidRPr="00342013">
        <w:rPr>
          <w:rFonts w:ascii="Times New Roman" w:hAnsi="Times New Roman" w:cs="Times New Roman"/>
          <w:sz w:val="16"/>
          <w:szCs w:val="16"/>
        </w:rPr>
        <w:t>orisnik tijelo koje dodjeljuje potporu, ne dovodeći u pitanje uredbe Komisije (EU) br. 1407/2013, (EU) br. 1408/2013) i (EU) br. 717/2014; i (b) u kontekstu financijskih instrumenata iz glave IV. dijela drugog ove Uredbe, tijelo koje provodi financijski instrument ili fond fondova, ovisno o slučaju odnosno, uključuje osobe privatnog prava registrirane za obavljanje gospodarske djelatnosti i subjekte malog gospodarstva kako su definirani u članku 1. Priloga Preporuci Europske komisije 2003/361/EZ, koja je izravno odgovorna za pokretanje, upravljanje, provedbu i ostvarenje rezultata projekta. Korisnik provodi projekt samostalno ili u suradnji s jednim ili više partnera. U kontekstu shema državnih potpora, Korisnik je tijelo koje prima pomoć odnosno svaka pravna i fizička osoba koja, obavljajući gospodarsku djelatnost, sudjeluje u prometu roba i usluga, a prima državnu potporu/potporu male vrijednosti, bez obzira na njezin oblik i namjenu</w:t>
      </w:r>
    </w:p>
  </w:footnote>
  <w:footnote w:id="4">
    <w:p w14:paraId="410FFF6F" w14:textId="64990852" w:rsidR="00B53EA3" w:rsidRDefault="00B53EA3" w:rsidP="00F20F8B">
      <w:pPr>
        <w:tabs>
          <w:tab w:val="left" w:pos="820"/>
        </w:tabs>
        <w:spacing w:after="0" w:line="240" w:lineRule="auto"/>
        <w:ind w:right="79"/>
        <w:jc w:val="both"/>
      </w:pPr>
      <w:r w:rsidRPr="00656D3E">
        <w:rPr>
          <w:rStyle w:val="FootnoteReference"/>
          <w:rFonts w:ascii="Times New Roman" w:hAnsi="Times New Roman"/>
        </w:rPr>
        <w:footnoteRef/>
      </w:r>
      <w:r w:rsidRPr="00656D3E">
        <w:rPr>
          <w:rStyle w:val="FootnoteReference"/>
          <w:rFonts w:ascii="Times New Roman" w:hAnsi="Times New Roman"/>
        </w:rPr>
        <w:t xml:space="preserve"> </w:t>
      </w:r>
      <w:r w:rsidRPr="00342013">
        <w:rPr>
          <w:rFonts w:ascii="Times New Roman" w:hAnsi="Times New Roman" w:cs="Times New Roman"/>
          <w:sz w:val="16"/>
          <w:szCs w:val="16"/>
        </w:rPr>
        <w:t xml:space="preserve">Teško kršenje ugovora obuhvaća situacije: (a) ako je nadležno tijelo od Prijavitelja u svojstvu Korisnika za drugi projekt financiran kroz neki drugi postupak dodjele zatražilo povrat svih dodijeljenih sredstava; ili (b) ako je nadležno tijelo jednostranom odlukom raskinulo Ugovor o dodjeli bespovratnih sredstava. Dakle, kršenje ugovora u odnosu na kojega je zatražen povrat cjelokupnog iznosa dodijeljenih sredstava ili kršenje ugovora zbog kojega je nadležno tijelo SUK-a, u odnosu na bilo koji postupak dodjele bespovratnih sredstava iz bilo kojeg fonda EU, jednostrano raskinulo ugovor s </w:t>
      </w:r>
      <w:r w:rsidR="00494495">
        <w:rPr>
          <w:rFonts w:ascii="Times New Roman" w:hAnsi="Times New Roman" w:cs="Times New Roman"/>
          <w:sz w:val="16"/>
          <w:szCs w:val="16"/>
        </w:rPr>
        <w:t>K</w:t>
      </w:r>
      <w:r w:rsidRPr="00342013">
        <w:rPr>
          <w:rFonts w:ascii="Times New Roman" w:hAnsi="Times New Roman" w:cs="Times New Roman"/>
          <w:sz w:val="16"/>
          <w:szCs w:val="16"/>
        </w:rPr>
        <w:t>orisnikom.</w:t>
      </w:r>
    </w:p>
  </w:footnote>
  <w:footnote w:id="5">
    <w:p w14:paraId="1DC72250" w14:textId="77777777" w:rsidR="00B53EA3" w:rsidRPr="00656D3E" w:rsidRDefault="00B53EA3" w:rsidP="00B53EA3">
      <w:pPr>
        <w:tabs>
          <w:tab w:val="left" w:pos="820"/>
        </w:tabs>
        <w:spacing w:after="0" w:line="240" w:lineRule="auto"/>
        <w:ind w:right="7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D3E">
        <w:rPr>
          <w:rStyle w:val="FootnoteReference"/>
          <w:rFonts w:ascii="Times New Roman" w:hAnsi="Times New Roman"/>
        </w:rPr>
        <w:footnoteRef/>
      </w:r>
      <w:r w:rsidRPr="00656D3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Općenito, radi se o s</w:t>
      </w:r>
      <w:r w:rsidRPr="00656D3E">
        <w:rPr>
          <w:rFonts w:ascii="Times New Roman" w:hAnsi="Times New Roman" w:cs="Times New Roman"/>
          <w:sz w:val="16"/>
          <w:szCs w:val="16"/>
        </w:rPr>
        <w:t>ituacij</w:t>
      </w:r>
      <w:r>
        <w:rPr>
          <w:rFonts w:ascii="Times New Roman" w:hAnsi="Times New Roman" w:cs="Times New Roman"/>
          <w:sz w:val="16"/>
          <w:szCs w:val="16"/>
        </w:rPr>
        <w:t>i</w:t>
      </w:r>
      <w:r w:rsidRPr="00656D3E">
        <w:rPr>
          <w:rFonts w:ascii="Times New Roman" w:hAnsi="Times New Roman" w:cs="Times New Roman"/>
          <w:sz w:val="16"/>
          <w:szCs w:val="16"/>
        </w:rPr>
        <w:t xml:space="preserve"> u kojoj se dolazi u priliku svojom odlukom ili drugim djelovanjem pogodovati sebi ili sebi bliskim osobama, društvenim skupinama i organizacijama. </w:t>
      </w:r>
      <w:r>
        <w:rPr>
          <w:rFonts w:ascii="Times New Roman" w:hAnsi="Times New Roman" w:cs="Times New Roman"/>
          <w:sz w:val="16"/>
          <w:szCs w:val="16"/>
        </w:rPr>
        <w:t>Sukob interesa razmatra se i kroz</w:t>
      </w:r>
      <w:r w:rsidRPr="00FD149F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članak</w:t>
      </w:r>
      <w:r w:rsidRPr="00FD149F">
        <w:rPr>
          <w:rFonts w:ascii="Times New Roman" w:hAnsi="Times New Roman" w:cs="Times New Roman"/>
          <w:sz w:val="16"/>
          <w:szCs w:val="16"/>
        </w:rPr>
        <w:t xml:space="preserve"> 61. Uredbe (EU) br. 2018/1046.</w:t>
      </w:r>
    </w:p>
    <w:p w14:paraId="7B7C1A7F" w14:textId="77777777" w:rsidR="00B53EA3" w:rsidRDefault="00B53EA3" w:rsidP="00B53EA3">
      <w:pPr>
        <w:pStyle w:val="FootnoteText"/>
      </w:pPr>
    </w:p>
  </w:footnote>
  <w:footnote w:id="6">
    <w:p w14:paraId="2568AB6D" w14:textId="4D25D0BC" w:rsidR="00FA6DD2" w:rsidRPr="00521E02" w:rsidRDefault="00026619" w:rsidP="00FA6DD2">
      <w:pPr>
        <w:pStyle w:val="FootnoteText"/>
        <w:rPr>
          <w:sz w:val="18"/>
        </w:rPr>
      </w:pPr>
      <w:hyperlink r:id="rId1" w:history="1">
        <w:r w:rsidR="00FA6DD2" w:rsidRPr="00103D01">
          <w:rPr>
            <w:rStyle w:val="Hyperlink"/>
            <w:vertAlign w:val="superscript"/>
          </w:rPr>
          <w:footnoteRef/>
        </w:r>
        <w:r w:rsidR="00FA6DD2" w:rsidRPr="00103D01">
          <w:rPr>
            <w:rStyle w:val="Hyperlink"/>
          </w:rPr>
          <w:t xml:space="preserve"> </w:t>
        </w:r>
        <w:r w:rsidR="00FA6DD2" w:rsidRPr="00103D01">
          <w:rPr>
            <w:rStyle w:val="Hyperlink"/>
            <w:rFonts w:ascii="Gill Sans MT" w:hAnsi="Gill Sans MT"/>
            <w:i/>
          </w:rPr>
          <w:t xml:space="preserve"> </w:t>
        </w:r>
        <w:r w:rsidR="00FA6DD2" w:rsidRPr="00103D01">
          <w:rPr>
            <w:rStyle w:val="Hyperlink"/>
            <w:rFonts w:ascii="Gill Sans MT" w:hAnsi="Gill Sans MT"/>
            <w:i/>
            <w:sz w:val="18"/>
          </w:rPr>
          <w:t>https://mzoe.gov.hr/UserDocsImages//UPRAVA-ZA-PROCJENU-UTJECAJA-NA-OKOLIS-ODRZIVO-GOSPODARENJE-OTPADOM//Program%20izobrazno-informativne%20aktivnosti%20o%20odr%C5%BEivom%20gospodarenju%20otpadom.pdf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9CE31" w14:textId="77777777" w:rsidR="0049423E" w:rsidRDefault="004942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62C6E" w14:textId="77777777" w:rsidR="0049423E" w:rsidRDefault="004942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29891" w14:textId="77777777" w:rsidR="00FA1A91" w:rsidRPr="00BF0CE7" w:rsidRDefault="00BF0CE7" w:rsidP="00FA1A91">
    <w:pPr>
      <w:pStyle w:val="Header"/>
      <w:rPr>
        <w:rFonts w:ascii="Times New Roman" w:hAnsi="Times New Roman" w:cs="Times New Roman"/>
        <w:color w:val="B0CB1F"/>
      </w:rPr>
    </w:pPr>
    <w:r w:rsidRPr="00BF0CE7">
      <w:rPr>
        <w:rFonts w:ascii="Gill Sans MT" w:eastAsia="Times New Roman" w:hAnsi="Gill Sans MT" w:cs="Times New Roman"/>
        <w:b/>
        <w:noProof/>
        <w:color w:val="B0CB1F"/>
        <w:sz w:val="16"/>
        <w:szCs w:val="16"/>
      </w:rPr>
      <w:drawing>
        <wp:anchor distT="0" distB="0" distL="114300" distR="114300" simplePos="0" relativeHeight="251659264" behindDoc="1" locked="0" layoutInCell="1" allowOverlap="1" wp14:anchorId="489BD395" wp14:editId="1D10E514">
          <wp:simplePos x="0" y="0"/>
          <wp:positionH relativeFrom="column">
            <wp:posOffset>4599305</wp:posOffset>
          </wp:positionH>
          <wp:positionV relativeFrom="paragraph">
            <wp:posOffset>-439420</wp:posOffset>
          </wp:positionV>
          <wp:extent cx="2057400" cy="1647190"/>
          <wp:effectExtent l="0" t="0" r="0" b="0"/>
          <wp:wrapNone/>
          <wp:docPr id="1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423E">
      <w:rPr>
        <w:rFonts w:ascii="Times New Roman" w:hAnsi="Times New Roman" w:cs="Times New Roman"/>
        <w:color w:val="B0CB1F"/>
      </w:rPr>
      <w:t>OBRAZAC  3</w:t>
    </w:r>
  </w:p>
  <w:p w14:paraId="1413AF72" w14:textId="77777777" w:rsidR="00FA1A91" w:rsidRDefault="00FA1A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32BDC"/>
    <w:multiLevelType w:val="hybridMultilevel"/>
    <w:tmpl w:val="9616359E"/>
    <w:lvl w:ilvl="0" w:tplc="8E8403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  <w:color w:val="92D050"/>
        <w:sz w:val="36"/>
        <w:szCs w:val="36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755706B"/>
    <w:multiLevelType w:val="hybridMultilevel"/>
    <w:tmpl w:val="2034B386"/>
    <w:lvl w:ilvl="0" w:tplc="1CE4CFD6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B0CB1F"/>
        <w:sz w:val="36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ADD370F"/>
    <w:multiLevelType w:val="hybridMultilevel"/>
    <w:tmpl w:val="00BC9F6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A30CEB"/>
    <w:multiLevelType w:val="hybridMultilevel"/>
    <w:tmpl w:val="5B18FB6E"/>
    <w:lvl w:ilvl="0" w:tplc="5D248E52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B04D12"/>
    <w:multiLevelType w:val="hybridMultilevel"/>
    <w:tmpl w:val="5A26F33E"/>
    <w:lvl w:ilvl="0" w:tplc="1CE4CFD6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B0CB1F"/>
        <w:sz w:val="36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03A6C5F"/>
    <w:multiLevelType w:val="hybridMultilevel"/>
    <w:tmpl w:val="84DC4EC4"/>
    <w:lvl w:ilvl="0" w:tplc="1CE4CF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B0CB1F"/>
        <w:sz w:val="36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6B4E5C"/>
    <w:multiLevelType w:val="hybridMultilevel"/>
    <w:tmpl w:val="CC56B0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9D846A5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27"/>
  </w:num>
  <w:num w:numId="4">
    <w:abstractNumId w:val="0"/>
  </w:num>
  <w:num w:numId="5">
    <w:abstractNumId w:val="8"/>
  </w:num>
  <w:num w:numId="6">
    <w:abstractNumId w:val="15"/>
  </w:num>
  <w:num w:numId="7">
    <w:abstractNumId w:val="1"/>
  </w:num>
  <w:num w:numId="8">
    <w:abstractNumId w:val="7"/>
  </w:num>
  <w:num w:numId="9">
    <w:abstractNumId w:val="9"/>
  </w:num>
  <w:num w:numId="10">
    <w:abstractNumId w:val="5"/>
  </w:num>
  <w:num w:numId="11">
    <w:abstractNumId w:val="14"/>
  </w:num>
  <w:num w:numId="12">
    <w:abstractNumId w:val="6"/>
  </w:num>
  <w:num w:numId="13">
    <w:abstractNumId w:val="16"/>
  </w:num>
  <w:num w:numId="14">
    <w:abstractNumId w:val="26"/>
  </w:num>
  <w:num w:numId="15">
    <w:abstractNumId w:val="21"/>
  </w:num>
  <w:num w:numId="16">
    <w:abstractNumId w:val="12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8"/>
  </w:num>
  <w:num w:numId="20">
    <w:abstractNumId w:val="11"/>
  </w:num>
  <w:num w:numId="21">
    <w:abstractNumId w:val="17"/>
  </w:num>
  <w:num w:numId="22">
    <w:abstractNumId w:val="4"/>
  </w:num>
  <w:num w:numId="23">
    <w:abstractNumId w:val="3"/>
  </w:num>
  <w:num w:numId="24">
    <w:abstractNumId w:val="24"/>
  </w:num>
  <w:num w:numId="25">
    <w:abstractNumId w:val="19"/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20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8AF"/>
    <w:rsid w:val="00001405"/>
    <w:rsid w:val="00004361"/>
    <w:rsid w:val="000144B2"/>
    <w:rsid w:val="00016553"/>
    <w:rsid w:val="0001761C"/>
    <w:rsid w:val="00017C97"/>
    <w:rsid w:val="0002004C"/>
    <w:rsid w:val="000254D9"/>
    <w:rsid w:val="00026619"/>
    <w:rsid w:val="00041744"/>
    <w:rsid w:val="000427C8"/>
    <w:rsid w:val="00045A4C"/>
    <w:rsid w:val="000604DD"/>
    <w:rsid w:val="00062FD4"/>
    <w:rsid w:val="0006498B"/>
    <w:rsid w:val="00070750"/>
    <w:rsid w:val="000917AF"/>
    <w:rsid w:val="00096401"/>
    <w:rsid w:val="00096B5B"/>
    <w:rsid w:val="00097826"/>
    <w:rsid w:val="000A289E"/>
    <w:rsid w:val="000A295C"/>
    <w:rsid w:val="000A693E"/>
    <w:rsid w:val="000C46DD"/>
    <w:rsid w:val="000C65B2"/>
    <w:rsid w:val="000C724A"/>
    <w:rsid w:val="000D02D2"/>
    <w:rsid w:val="000D665E"/>
    <w:rsid w:val="000E0778"/>
    <w:rsid w:val="00103D01"/>
    <w:rsid w:val="001121AD"/>
    <w:rsid w:val="001148FE"/>
    <w:rsid w:val="00115390"/>
    <w:rsid w:val="00115FF7"/>
    <w:rsid w:val="00120BA7"/>
    <w:rsid w:val="00121122"/>
    <w:rsid w:val="00127DD8"/>
    <w:rsid w:val="00136062"/>
    <w:rsid w:val="00142EEA"/>
    <w:rsid w:val="001434E2"/>
    <w:rsid w:val="001468ED"/>
    <w:rsid w:val="00155855"/>
    <w:rsid w:val="00160BF8"/>
    <w:rsid w:val="001661C9"/>
    <w:rsid w:val="00166250"/>
    <w:rsid w:val="001677AC"/>
    <w:rsid w:val="00170BF2"/>
    <w:rsid w:val="0017692C"/>
    <w:rsid w:val="001800FE"/>
    <w:rsid w:val="00182930"/>
    <w:rsid w:val="0019065F"/>
    <w:rsid w:val="00197C5F"/>
    <w:rsid w:val="001A3F32"/>
    <w:rsid w:val="001A4ADF"/>
    <w:rsid w:val="001A75AC"/>
    <w:rsid w:val="001B564C"/>
    <w:rsid w:val="001F22EA"/>
    <w:rsid w:val="001F4DF7"/>
    <w:rsid w:val="00201472"/>
    <w:rsid w:val="002204CD"/>
    <w:rsid w:val="00225DE6"/>
    <w:rsid w:val="002727E8"/>
    <w:rsid w:val="002730D8"/>
    <w:rsid w:val="00284F5C"/>
    <w:rsid w:val="00287B12"/>
    <w:rsid w:val="00292F46"/>
    <w:rsid w:val="00293DBF"/>
    <w:rsid w:val="00296F12"/>
    <w:rsid w:val="002B2376"/>
    <w:rsid w:val="002B25F4"/>
    <w:rsid w:val="002B47FD"/>
    <w:rsid w:val="002B4A96"/>
    <w:rsid w:val="002C0DF7"/>
    <w:rsid w:val="002C43F3"/>
    <w:rsid w:val="002C7DAE"/>
    <w:rsid w:val="002D0791"/>
    <w:rsid w:val="002D33DC"/>
    <w:rsid w:val="002D7877"/>
    <w:rsid w:val="002E31D6"/>
    <w:rsid w:val="002E3C83"/>
    <w:rsid w:val="002F3AB9"/>
    <w:rsid w:val="00304567"/>
    <w:rsid w:val="0030606E"/>
    <w:rsid w:val="0031013D"/>
    <w:rsid w:val="003225ED"/>
    <w:rsid w:val="003310B2"/>
    <w:rsid w:val="00332F52"/>
    <w:rsid w:val="0034536A"/>
    <w:rsid w:val="0034640B"/>
    <w:rsid w:val="00376552"/>
    <w:rsid w:val="00383930"/>
    <w:rsid w:val="003869A6"/>
    <w:rsid w:val="0039150A"/>
    <w:rsid w:val="003B07D4"/>
    <w:rsid w:val="003B2211"/>
    <w:rsid w:val="003C60CF"/>
    <w:rsid w:val="003D2312"/>
    <w:rsid w:val="003D6742"/>
    <w:rsid w:val="003D7906"/>
    <w:rsid w:val="003E3836"/>
    <w:rsid w:val="003E3D3A"/>
    <w:rsid w:val="003E68DC"/>
    <w:rsid w:val="003F1477"/>
    <w:rsid w:val="00406367"/>
    <w:rsid w:val="0041332B"/>
    <w:rsid w:val="0042332D"/>
    <w:rsid w:val="004247C4"/>
    <w:rsid w:val="004263FE"/>
    <w:rsid w:val="004313A6"/>
    <w:rsid w:val="00444504"/>
    <w:rsid w:val="00445C09"/>
    <w:rsid w:val="004509A8"/>
    <w:rsid w:val="00460789"/>
    <w:rsid w:val="0046212A"/>
    <w:rsid w:val="00462FA1"/>
    <w:rsid w:val="00464415"/>
    <w:rsid w:val="00466808"/>
    <w:rsid w:val="004710C0"/>
    <w:rsid w:val="004868E9"/>
    <w:rsid w:val="0049423E"/>
    <w:rsid w:val="00494495"/>
    <w:rsid w:val="004A2899"/>
    <w:rsid w:val="004B3184"/>
    <w:rsid w:val="004B564F"/>
    <w:rsid w:val="004C1DF3"/>
    <w:rsid w:val="004D44CD"/>
    <w:rsid w:val="004D47FF"/>
    <w:rsid w:val="004D7CAB"/>
    <w:rsid w:val="004E2371"/>
    <w:rsid w:val="004E3572"/>
    <w:rsid w:val="004F3886"/>
    <w:rsid w:val="004F5ADB"/>
    <w:rsid w:val="005029D5"/>
    <w:rsid w:val="00506288"/>
    <w:rsid w:val="00506452"/>
    <w:rsid w:val="005157BC"/>
    <w:rsid w:val="005400B8"/>
    <w:rsid w:val="00544299"/>
    <w:rsid w:val="00544B37"/>
    <w:rsid w:val="005458AE"/>
    <w:rsid w:val="00551A73"/>
    <w:rsid w:val="00557335"/>
    <w:rsid w:val="00564147"/>
    <w:rsid w:val="00571BDD"/>
    <w:rsid w:val="00591ABF"/>
    <w:rsid w:val="00592E3E"/>
    <w:rsid w:val="00597556"/>
    <w:rsid w:val="005A1DCE"/>
    <w:rsid w:val="005A349F"/>
    <w:rsid w:val="005B2F22"/>
    <w:rsid w:val="005C2A98"/>
    <w:rsid w:val="005C5EC3"/>
    <w:rsid w:val="005E32E7"/>
    <w:rsid w:val="005E590E"/>
    <w:rsid w:val="005F42BA"/>
    <w:rsid w:val="006112B5"/>
    <w:rsid w:val="00641A0C"/>
    <w:rsid w:val="00641B94"/>
    <w:rsid w:val="00642337"/>
    <w:rsid w:val="0064609E"/>
    <w:rsid w:val="00666573"/>
    <w:rsid w:val="00671D71"/>
    <w:rsid w:val="006754F1"/>
    <w:rsid w:val="00675B8A"/>
    <w:rsid w:val="00676869"/>
    <w:rsid w:val="00683AE5"/>
    <w:rsid w:val="00692BD5"/>
    <w:rsid w:val="006975D5"/>
    <w:rsid w:val="006A3858"/>
    <w:rsid w:val="006C16DF"/>
    <w:rsid w:val="006E0DC7"/>
    <w:rsid w:val="006E4FC9"/>
    <w:rsid w:val="006F2DF5"/>
    <w:rsid w:val="006F4746"/>
    <w:rsid w:val="00700522"/>
    <w:rsid w:val="00705FF9"/>
    <w:rsid w:val="0070722A"/>
    <w:rsid w:val="0071131E"/>
    <w:rsid w:val="007154D1"/>
    <w:rsid w:val="00716C4F"/>
    <w:rsid w:val="00720B03"/>
    <w:rsid w:val="00721C7B"/>
    <w:rsid w:val="00722776"/>
    <w:rsid w:val="0072778E"/>
    <w:rsid w:val="007376C8"/>
    <w:rsid w:val="00745C37"/>
    <w:rsid w:val="00752104"/>
    <w:rsid w:val="00754C66"/>
    <w:rsid w:val="00756337"/>
    <w:rsid w:val="0076608F"/>
    <w:rsid w:val="007705C7"/>
    <w:rsid w:val="00773EB9"/>
    <w:rsid w:val="00782F1C"/>
    <w:rsid w:val="00793E97"/>
    <w:rsid w:val="007947FB"/>
    <w:rsid w:val="00796FA0"/>
    <w:rsid w:val="007A2544"/>
    <w:rsid w:val="007A51C9"/>
    <w:rsid w:val="007A5CC9"/>
    <w:rsid w:val="007A7574"/>
    <w:rsid w:val="007B2E91"/>
    <w:rsid w:val="007C18F1"/>
    <w:rsid w:val="007C3AD9"/>
    <w:rsid w:val="007C7BC6"/>
    <w:rsid w:val="007D21F6"/>
    <w:rsid w:val="007D5919"/>
    <w:rsid w:val="007D61C0"/>
    <w:rsid w:val="007E1F7F"/>
    <w:rsid w:val="007E504A"/>
    <w:rsid w:val="007F3A8A"/>
    <w:rsid w:val="008011F6"/>
    <w:rsid w:val="00812E6D"/>
    <w:rsid w:val="00814F9F"/>
    <w:rsid w:val="00815D76"/>
    <w:rsid w:val="00816527"/>
    <w:rsid w:val="00817418"/>
    <w:rsid w:val="00817C7E"/>
    <w:rsid w:val="00823BAB"/>
    <w:rsid w:val="0083290B"/>
    <w:rsid w:val="00842A9C"/>
    <w:rsid w:val="00845F0C"/>
    <w:rsid w:val="00865D3D"/>
    <w:rsid w:val="00866F03"/>
    <w:rsid w:val="008924FD"/>
    <w:rsid w:val="00894854"/>
    <w:rsid w:val="008A5865"/>
    <w:rsid w:val="008B42E0"/>
    <w:rsid w:val="008C0515"/>
    <w:rsid w:val="008C674B"/>
    <w:rsid w:val="008D1141"/>
    <w:rsid w:val="008D421D"/>
    <w:rsid w:val="008D5C19"/>
    <w:rsid w:val="008D612A"/>
    <w:rsid w:val="008F771A"/>
    <w:rsid w:val="0090490B"/>
    <w:rsid w:val="00907A19"/>
    <w:rsid w:val="009116EF"/>
    <w:rsid w:val="00913FA6"/>
    <w:rsid w:val="00923CC6"/>
    <w:rsid w:val="009501D7"/>
    <w:rsid w:val="009534DC"/>
    <w:rsid w:val="00954908"/>
    <w:rsid w:val="00966853"/>
    <w:rsid w:val="00973005"/>
    <w:rsid w:val="0097680E"/>
    <w:rsid w:val="00980E9C"/>
    <w:rsid w:val="0098159B"/>
    <w:rsid w:val="00981D43"/>
    <w:rsid w:val="00991718"/>
    <w:rsid w:val="009A6771"/>
    <w:rsid w:val="009B4FB8"/>
    <w:rsid w:val="009C1DEC"/>
    <w:rsid w:val="009C31AF"/>
    <w:rsid w:val="009C7E41"/>
    <w:rsid w:val="009D52A2"/>
    <w:rsid w:val="009E29E2"/>
    <w:rsid w:val="009E68AE"/>
    <w:rsid w:val="009F004E"/>
    <w:rsid w:val="00A10C02"/>
    <w:rsid w:val="00A13176"/>
    <w:rsid w:val="00A13ADD"/>
    <w:rsid w:val="00A26233"/>
    <w:rsid w:val="00A31144"/>
    <w:rsid w:val="00A33BD1"/>
    <w:rsid w:val="00A3557E"/>
    <w:rsid w:val="00A50085"/>
    <w:rsid w:val="00A54D98"/>
    <w:rsid w:val="00A55030"/>
    <w:rsid w:val="00A56B4C"/>
    <w:rsid w:val="00A715DE"/>
    <w:rsid w:val="00A76609"/>
    <w:rsid w:val="00A77DBD"/>
    <w:rsid w:val="00A82740"/>
    <w:rsid w:val="00A86AF5"/>
    <w:rsid w:val="00AA0E1B"/>
    <w:rsid w:val="00AA24A7"/>
    <w:rsid w:val="00AA42A4"/>
    <w:rsid w:val="00AB43AC"/>
    <w:rsid w:val="00AD0487"/>
    <w:rsid w:val="00AE09F8"/>
    <w:rsid w:val="00AE68AF"/>
    <w:rsid w:val="00AF2339"/>
    <w:rsid w:val="00AF7FB1"/>
    <w:rsid w:val="00B00407"/>
    <w:rsid w:val="00B00DFA"/>
    <w:rsid w:val="00B03C92"/>
    <w:rsid w:val="00B03FEC"/>
    <w:rsid w:val="00B12B88"/>
    <w:rsid w:val="00B208D5"/>
    <w:rsid w:val="00B20D90"/>
    <w:rsid w:val="00B341D0"/>
    <w:rsid w:val="00B349B7"/>
    <w:rsid w:val="00B4204A"/>
    <w:rsid w:val="00B44F01"/>
    <w:rsid w:val="00B455FD"/>
    <w:rsid w:val="00B53EA3"/>
    <w:rsid w:val="00B56C49"/>
    <w:rsid w:val="00B65F5E"/>
    <w:rsid w:val="00B728C7"/>
    <w:rsid w:val="00B72DE4"/>
    <w:rsid w:val="00B74E02"/>
    <w:rsid w:val="00B77DF4"/>
    <w:rsid w:val="00B82F8F"/>
    <w:rsid w:val="00BA4BD5"/>
    <w:rsid w:val="00BC30A8"/>
    <w:rsid w:val="00BC65DF"/>
    <w:rsid w:val="00BC6B0B"/>
    <w:rsid w:val="00BD0C09"/>
    <w:rsid w:val="00BD1D41"/>
    <w:rsid w:val="00BF03E0"/>
    <w:rsid w:val="00BF0CE7"/>
    <w:rsid w:val="00BF57B0"/>
    <w:rsid w:val="00BF6309"/>
    <w:rsid w:val="00C122C7"/>
    <w:rsid w:val="00C13768"/>
    <w:rsid w:val="00C17D6E"/>
    <w:rsid w:val="00C20F0F"/>
    <w:rsid w:val="00C21DAC"/>
    <w:rsid w:val="00C240DB"/>
    <w:rsid w:val="00C24EE8"/>
    <w:rsid w:val="00C46DCB"/>
    <w:rsid w:val="00C66B51"/>
    <w:rsid w:val="00C73A6A"/>
    <w:rsid w:val="00C746C3"/>
    <w:rsid w:val="00C7631B"/>
    <w:rsid w:val="00C879C7"/>
    <w:rsid w:val="00C9412B"/>
    <w:rsid w:val="00CA07B3"/>
    <w:rsid w:val="00CA65F6"/>
    <w:rsid w:val="00CB2C75"/>
    <w:rsid w:val="00CC0689"/>
    <w:rsid w:val="00CF3E79"/>
    <w:rsid w:val="00CF5518"/>
    <w:rsid w:val="00D00791"/>
    <w:rsid w:val="00D02C56"/>
    <w:rsid w:val="00D02C90"/>
    <w:rsid w:val="00D06845"/>
    <w:rsid w:val="00D23B2F"/>
    <w:rsid w:val="00D354CA"/>
    <w:rsid w:val="00D35AA5"/>
    <w:rsid w:val="00D41EF7"/>
    <w:rsid w:val="00D432CB"/>
    <w:rsid w:val="00D5238C"/>
    <w:rsid w:val="00D5246B"/>
    <w:rsid w:val="00D54616"/>
    <w:rsid w:val="00D62B7C"/>
    <w:rsid w:val="00D62EDB"/>
    <w:rsid w:val="00D630E6"/>
    <w:rsid w:val="00D77F97"/>
    <w:rsid w:val="00D812BE"/>
    <w:rsid w:val="00D90345"/>
    <w:rsid w:val="00D91A20"/>
    <w:rsid w:val="00D97E6B"/>
    <w:rsid w:val="00DA19AF"/>
    <w:rsid w:val="00DA596E"/>
    <w:rsid w:val="00DB183D"/>
    <w:rsid w:val="00DC105C"/>
    <w:rsid w:val="00DC216F"/>
    <w:rsid w:val="00DD2C31"/>
    <w:rsid w:val="00DE3F8D"/>
    <w:rsid w:val="00DE604B"/>
    <w:rsid w:val="00DF0D75"/>
    <w:rsid w:val="00DF2C84"/>
    <w:rsid w:val="00E03740"/>
    <w:rsid w:val="00E16840"/>
    <w:rsid w:val="00E261CB"/>
    <w:rsid w:val="00E27DC0"/>
    <w:rsid w:val="00E370D9"/>
    <w:rsid w:val="00E42378"/>
    <w:rsid w:val="00E4512C"/>
    <w:rsid w:val="00E50B20"/>
    <w:rsid w:val="00E512A2"/>
    <w:rsid w:val="00E513C9"/>
    <w:rsid w:val="00E5152A"/>
    <w:rsid w:val="00E653A9"/>
    <w:rsid w:val="00E70920"/>
    <w:rsid w:val="00E72426"/>
    <w:rsid w:val="00E935B0"/>
    <w:rsid w:val="00E96E36"/>
    <w:rsid w:val="00E9720B"/>
    <w:rsid w:val="00E978C2"/>
    <w:rsid w:val="00EA17C2"/>
    <w:rsid w:val="00EA5695"/>
    <w:rsid w:val="00EA6501"/>
    <w:rsid w:val="00EC4894"/>
    <w:rsid w:val="00EC4A16"/>
    <w:rsid w:val="00EC5FCA"/>
    <w:rsid w:val="00EE1EB3"/>
    <w:rsid w:val="00EE5B30"/>
    <w:rsid w:val="00EE7A10"/>
    <w:rsid w:val="00EF200A"/>
    <w:rsid w:val="00F006F6"/>
    <w:rsid w:val="00F040F7"/>
    <w:rsid w:val="00F14AE7"/>
    <w:rsid w:val="00F20D6B"/>
    <w:rsid w:val="00F20F8B"/>
    <w:rsid w:val="00F23353"/>
    <w:rsid w:val="00F239D2"/>
    <w:rsid w:val="00F3346E"/>
    <w:rsid w:val="00F61623"/>
    <w:rsid w:val="00F61FB6"/>
    <w:rsid w:val="00F67169"/>
    <w:rsid w:val="00F70B9E"/>
    <w:rsid w:val="00F72602"/>
    <w:rsid w:val="00F73FEE"/>
    <w:rsid w:val="00F746B5"/>
    <w:rsid w:val="00F81B9D"/>
    <w:rsid w:val="00F84717"/>
    <w:rsid w:val="00F9326D"/>
    <w:rsid w:val="00FA1A91"/>
    <w:rsid w:val="00FA1EE7"/>
    <w:rsid w:val="00FA2D3D"/>
    <w:rsid w:val="00FA6DD2"/>
    <w:rsid w:val="00FB7F91"/>
    <w:rsid w:val="00FD051F"/>
    <w:rsid w:val="00FD48FA"/>
    <w:rsid w:val="00FE0886"/>
    <w:rsid w:val="00FE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1D0A0A"/>
  <w15:docId w15:val="{FF9B049A-9978-4988-897D-493FA682E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7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"/>
    <w:basedOn w:val="Normal"/>
    <w:link w:val="ListParagraphChar"/>
    <w:uiPriority w:val="99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8F771A"/>
    <w:rPr>
      <w:color w:val="0000FF" w:themeColor="hyperlink"/>
      <w:u w:val="single"/>
    </w:rPr>
  </w:style>
  <w:style w:type="paragraph" w:styleId="NoSpacing">
    <w:name w:val="No Spacing"/>
    <w:basedOn w:val="Normal"/>
    <w:uiPriority w:val="1"/>
    <w:qFormat/>
    <w:rsid w:val="00B53EA3"/>
    <w:pPr>
      <w:spacing w:after="0" w:line="240" w:lineRule="auto"/>
    </w:pPr>
    <w:rPr>
      <w:lang w:eastAsia="en-US"/>
    </w:rPr>
  </w:style>
  <w:style w:type="character" w:customStyle="1" w:styleId="eop">
    <w:name w:val="eop"/>
    <w:basedOn w:val="DefaultParagraphFont"/>
    <w:rsid w:val="001F4DF7"/>
  </w:style>
  <w:style w:type="character" w:styleId="FollowedHyperlink">
    <w:name w:val="FollowedHyperlink"/>
    <w:basedOn w:val="DefaultParagraphFont"/>
    <w:uiPriority w:val="99"/>
    <w:semiHidden/>
    <w:unhideWhenUsed/>
    <w:rsid w:val="00103D01"/>
    <w:rPr>
      <w:color w:val="800080" w:themeColor="followedHyperlink"/>
      <w:u w:val="single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"/>
    <w:link w:val="ListParagraph"/>
    <w:uiPriority w:val="99"/>
    <w:qFormat/>
    <w:locked/>
    <w:rsid w:val="00096B5B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rukturnifondovi.h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fondovi.mrrfeu.hr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%20%20https:/mzoe.gov.hr/UserDocsImages/UPRAVA-ZA-PROCJENU-UTJECAJA-NA-OKOLIS-ODRZIVO-GOSPODARENJE-OTPADOM/Program%20izobrazno-informativne%20aktivnosti%20o%20odr%C5%BEivom%20gospodarenju%20otpadom.pdf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E3ACD-5A01-4AC5-9161-8C1D8BBB1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6</Pages>
  <Words>2016</Words>
  <Characters>11496</Characters>
  <Application>Microsoft Office Word</Application>
  <DocSecurity>0</DocSecurity>
  <Lines>95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MGIPU</Company>
  <LinksUpToDate>false</LinksUpToDate>
  <CharactersWithSpaces>13486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Morana Trojak</dc:creator>
  <cp:lastModifiedBy>Vesna Benković</cp:lastModifiedBy>
  <cp:revision>60</cp:revision>
  <cp:lastPrinted>2020-01-28T08:44:00Z</cp:lastPrinted>
  <dcterms:created xsi:type="dcterms:W3CDTF">2019-11-13T09:33:00Z</dcterms:created>
  <dcterms:modified xsi:type="dcterms:W3CDTF">2020-02-14T08:36:00Z</dcterms:modified>
</cp:coreProperties>
</file>